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BA" w:rsidRDefault="00F0542A">
      <w:r>
        <w:t xml:space="preserve">                                                                               Утверждаю</w:t>
      </w:r>
    </w:p>
    <w:p w:rsidR="00F0542A" w:rsidRDefault="00F0542A" w:rsidP="00F0542A">
      <w:pPr>
        <w:ind w:left="4248"/>
      </w:pPr>
      <w:r>
        <w:t xml:space="preserve">                           </w:t>
      </w:r>
      <w:r w:rsidR="00B63157">
        <w:t xml:space="preserve">                              </w:t>
      </w:r>
      <w:r>
        <w:t>Заместитель декана Юридического                         факультета по научной работе</w:t>
      </w:r>
    </w:p>
    <w:p w:rsidR="00F0542A" w:rsidRDefault="00C12ED1" w:rsidP="00F0542A">
      <w:pPr>
        <w:ind w:left="4248"/>
      </w:pPr>
      <w:r>
        <w:t xml:space="preserve">                              </w:t>
      </w:r>
    </w:p>
    <w:p w:rsidR="00C12ED1" w:rsidRDefault="00C12ED1" w:rsidP="00F0542A">
      <w:pPr>
        <w:ind w:left="4248"/>
      </w:pPr>
      <w:r>
        <w:t xml:space="preserve">                                       Н.В. Козлова</w:t>
      </w:r>
    </w:p>
    <w:p w:rsidR="00C12ED1" w:rsidRDefault="00C12ED1" w:rsidP="00F0542A">
      <w:pPr>
        <w:ind w:left="4248"/>
      </w:pPr>
      <w:proofErr w:type="gramStart"/>
      <w:r>
        <w:t xml:space="preserve">«  </w:t>
      </w:r>
      <w:proofErr w:type="gramEnd"/>
      <w:r>
        <w:t xml:space="preserve"> »  января 2017 года</w:t>
      </w:r>
    </w:p>
    <w:p w:rsidR="00C12ED1" w:rsidRDefault="00C12ED1" w:rsidP="00F0542A">
      <w:pPr>
        <w:ind w:left="4248"/>
      </w:pPr>
    </w:p>
    <w:p w:rsidR="00C12ED1" w:rsidRDefault="00C12ED1" w:rsidP="00F0542A">
      <w:pPr>
        <w:ind w:left="4248"/>
      </w:pPr>
    </w:p>
    <w:p w:rsidR="00C12ED1" w:rsidRDefault="00C12ED1" w:rsidP="00C12ED1">
      <w:r>
        <w:t xml:space="preserve">                                П Л А Н</w:t>
      </w:r>
    </w:p>
    <w:p w:rsidR="00C12ED1" w:rsidRDefault="00C12ED1" w:rsidP="00C12ED1">
      <w:proofErr w:type="gramStart"/>
      <w:r>
        <w:t>работы</w:t>
      </w:r>
      <w:proofErr w:type="gramEnd"/>
      <w:r>
        <w:t xml:space="preserve"> научно-образовательного центра «Проблемы</w:t>
      </w:r>
    </w:p>
    <w:p w:rsidR="00C12ED1" w:rsidRDefault="00C12ED1" w:rsidP="00C12ED1">
      <w:proofErr w:type="gramStart"/>
      <w:r>
        <w:t>уголовно</w:t>
      </w:r>
      <w:proofErr w:type="gramEnd"/>
      <w:r>
        <w:t>-исполнительного права» Юридического факультета</w:t>
      </w:r>
    </w:p>
    <w:p w:rsidR="00C12ED1" w:rsidRDefault="00C12ED1" w:rsidP="00C12ED1">
      <w:r>
        <w:t xml:space="preserve"> МГУ имени М.В. Ломоносова</w:t>
      </w:r>
      <w:r w:rsidR="00E31BE7">
        <w:t xml:space="preserve"> на 2017 год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84"/>
        <w:gridCol w:w="2831"/>
        <w:gridCol w:w="3115"/>
        <w:gridCol w:w="3115"/>
      </w:tblGrid>
      <w:tr w:rsidR="00F75808" w:rsidTr="00F75808">
        <w:trPr>
          <w:gridAfter w:val="3"/>
          <w:wAfter w:w="9061" w:type="dxa"/>
          <w:trHeight w:val="20"/>
        </w:trPr>
        <w:tc>
          <w:tcPr>
            <w:tcW w:w="284" w:type="dxa"/>
          </w:tcPr>
          <w:p w:rsidR="00F75808" w:rsidRDefault="00F75808" w:rsidP="00F75808"/>
        </w:tc>
      </w:tr>
      <w:tr w:rsidR="00F75808" w:rsidTr="00F75808">
        <w:tc>
          <w:tcPr>
            <w:tcW w:w="3115" w:type="dxa"/>
            <w:gridSpan w:val="2"/>
          </w:tcPr>
          <w:p w:rsidR="00F75808" w:rsidRPr="00E31BE7" w:rsidRDefault="00E31BE7" w:rsidP="00C12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издания: «Общая часть нового Уголовно-исполнительного кодекса Российской Федерации: итоги и обоснования теоретического моделирования», М. Юриспруденция, 2017.</w:t>
            </w:r>
          </w:p>
        </w:tc>
        <w:tc>
          <w:tcPr>
            <w:tcW w:w="3115" w:type="dxa"/>
          </w:tcPr>
          <w:p w:rsidR="00F75808" w:rsidRPr="00E31BE7" w:rsidRDefault="00E31BE7" w:rsidP="00C12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декабрь </w:t>
            </w:r>
          </w:p>
        </w:tc>
        <w:tc>
          <w:tcPr>
            <w:tcW w:w="3115" w:type="dxa"/>
          </w:tcPr>
          <w:p w:rsidR="00E31BE7" w:rsidRDefault="00E31BE7" w:rsidP="00C12ED1">
            <w:pPr>
              <w:rPr>
                <w:sz w:val="24"/>
                <w:szCs w:val="24"/>
              </w:rPr>
            </w:pPr>
            <w:r w:rsidRPr="00E31BE7">
              <w:rPr>
                <w:sz w:val="24"/>
                <w:szCs w:val="24"/>
              </w:rPr>
              <w:t>Селиверстов В.И.</w:t>
            </w:r>
          </w:p>
          <w:p w:rsidR="00F75808" w:rsidRDefault="00E31BE7" w:rsidP="00C12ED1">
            <w:pPr>
              <w:rPr>
                <w:sz w:val="24"/>
                <w:szCs w:val="24"/>
              </w:rPr>
            </w:pPr>
            <w:r w:rsidRPr="00E31BE7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тепанов В.В.</w:t>
            </w:r>
          </w:p>
          <w:p w:rsidR="00E31BE7" w:rsidRPr="00E31BE7" w:rsidRDefault="00372AA3" w:rsidP="00C12E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Н.М.</w:t>
            </w:r>
          </w:p>
        </w:tc>
      </w:tr>
      <w:tr w:rsidR="00DA03FE" w:rsidTr="00F75808">
        <w:tc>
          <w:tcPr>
            <w:tcW w:w="3115" w:type="dxa"/>
            <w:gridSpan w:val="2"/>
          </w:tcPr>
          <w:p w:rsidR="00DA03FE" w:rsidRDefault="00DA03FE" w:rsidP="00DA03FE">
            <w:r w:rsidRPr="008A2F7F">
              <w:rPr>
                <w:sz w:val="24"/>
                <w:szCs w:val="24"/>
              </w:rPr>
              <w:t xml:space="preserve">Передача 34 экз. научного издания, рекомендованного Ученым советом Юридического факультета МГУ имени М.В. Ломоносова, для использования в учебном процессе </w:t>
            </w:r>
            <w:r>
              <w:rPr>
                <w:sz w:val="24"/>
                <w:szCs w:val="24"/>
              </w:rPr>
              <w:t>«Общая часть нового Уголовно-исполнительного кодекса Российской Федерации: итоги и обоснования теоретического моделирования» (М. Юриспруденция, 2017) в библиотеку МГУ.</w:t>
            </w:r>
          </w:p>
        </w:tc>
        <w:tc>
          <w:tcPr>
            <w:tcW w:w="3115" w:type="dxa"/>
          </w:tcPr>
          <w:p w:rsidR="00DA03FE" w:rsidRDefault="00DA03FE" w:rsidP="00DA03F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Январь</w:t>
            </w:r>
          </w:p>
        </w:tc>
        <w:tc>
          <w:tcPr>
            <w:tcW w:w="3115" w:type="dxa"/>
          </w:tcPr>
          <w:p w:rsidR="00DA03FE" w:rsidRPr="00E31BE7" w:rsidRDefault="00DA03FE" w:rsidP="00DA03F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</w:tc>
      </w:tr>
      <w:tr w:rsidR="00372AA3" w:rsidTr="00F75808">
        <w:tc>
          <w:tcPr>
            <w:tcW w:w="3115" w:type="dxa"/>
            <w:gridSpan w:val="2"/>
          </w:tcPr>
          <w:p w:rsidR="00372AA3" w:rsidRPr="008A2F7F" w:rsidRDefault="001F11BA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ХХ</w:t>
            </w:r>
            <w:r>
              <w:rPr>
                <w:sz w:val="24"/>
                <w:szCs w:val="24"/>
                <w:lang w:val="en-US"/>
              </w:rPr>
              <w:t>V</w:t>
            </w:r>
            <w:r w:rsidRPr="001F11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Международных Рождественских образовательных чтениях «1917-2017: уроки столетия</w:t>
            </w:r>
            <w:r w:rsidR="005A30AA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 xml:space="preserve">(г. Москва, Храм Христа Спасителя) </w:t>
            </w:r>
          </w:p>
        </w:tc>
        <w:tc>
          <w:tcPr>
            <w:tcW w:w="3115" w:type="dxa"/>
          </w:tcPr>
          <w:p w:rsidR="00372AA3" w:rsidRPr="008A2F7F" w:rsidRDefault="001F11BA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января </w:t>
            </w:r>
          </w:p>
        </w:tc>
        <w:tc>
          <w:tcPr>
            <w:tcW w:w="3115" w:type="dxa"/>
          </w:tcPr>
          <w:p w:rsidR="00372AA3" w:rsidRPr="008A2F7F" w:rsidRDefault="001F11BA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Селиверстов В.И. </w:t>
            </w:r>
          </w:p>
        </w:tc>
      </w:tr>
      <w:tr w:rsidR="00372AA3" w:rsidTr="00F75808">
        <w:tc>
          <w:tcPr>
            <w:tcW w:w="3115" w:type="dxa"/>
            <w:gridSpan w:val="2"/>
          </w:tcPr>
          <w:p w:rsidR="00372AA3" w:rsidRPr="008A2F7F" w:rsidRDefault="001F11BA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D4384F">
              <w:rPr>
                <w:sz w:val="24"/>
                <w:szCs w:val="24"/>
              </w:rPr>
              <w:t xml:space="preserve">Международной научно-практической конференции: «Уголовное право: стратегия развития в </w:t>
            </w:r>
            <w:r w:rsidR="00D4384F">
              <w:rPr>
                <w:sz w:val="24"/>
                <w:szCs w:val="24"/>
              </w:rPr>
              <w:lastRenderedPageBreak/>
              <w:t xml:space="preserve">ХХ1 веке» (Москва, МГЮА) </w:t>
            </w:r>
          </w:p>
        </w:tc>
        <w:tc>
          <w:tcPr>
            <w:tcW w:w="3115" w:type="dxa"/>
          </w:tcPr>
          <w:p w:rsidR="00372AA3" w:rsidRPr="008A2F7F" w:rsidRDefault="00D4384F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 – 27 января</w:t>
            </w:r>
          </w:p>
        </w:tc>
        <w:tc>
          <w:tcPr>
            <w:tcW w:w="3115" w:type="dxa"/>
          </w:tcPr>
          <w:p w:rsidR="00372AA3" w:rsidRDefault="00D4384F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Селиверстов В.И. </w:t>
            </w:r>
          </w:p>
          <w:p w:rsidR="00D4384F" w:rsidRPr="008A2F7F" w:rsidRDefault="00D4384F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 В.В.</w:t>
            </w:r>
          </w:p>
        </w:tc>
      </w:tr>
      <w:tr w:rsidR="00DA03FE" w:rsidTr="00F75808">
        <w:tc>
          <w:tcPr>
            <w:tcW w:w="3115" w:type="dxa"/>
            <w:gridSpan w:val="2"/>
          </w:tcPr>
          <w:p w:rsidR="00DA03FE" w:rsidRDefault="00372AA3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межвузовской научно-практической конференции</w:t>
            </w:r>
            <w:r w:rsidR="001F11BA">
              <w:rPr>
                <w:sz w:val="24"/>
                <w:szCs w:val="24"/>
              </w:rPr>
              <w:t>: «Актуальные проблемы организации деятельности органов и учреждений УИС» Академия ФСИН России, г. Рязань</w:t>
            </w:r>
          </w:p>
        </w:tc>
        <w:tc>
          <w:tcPr>
            <w:tcW w:w="3115" w:type="dxa"/>
          </w:tcPr>
          <w:p w:rsidR="00DA03FE" w:rsidRDefault="001F11BA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февраля</w:t>
            </w:r>
          </w:p>
        </w:tc>
        <w:tc>
          <w:tcPr>
            <w:tcW w:w="3115" w:type="dxa"/>
          </w:tcPr>
          <w:p w:rsidR="00DA03FE" w:rsidRPr="00E31BE7" w:rsidRDefault="001F11BA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Селиверстов В.И.</w:t>
            </w:r>
          </w:p>
        </w:tc>
      </w:tr>
      <w:tr w:rsidR="00DA03FE" w:rsidTr="00F75808">
        <w:tc>
          <w:tcPr>
            <w:tcW w:w="3115" w:type="dxa"/>
            <w:gridSpan w:val="2"/>
          </w:tcPr>
          <w:p w:rsidR="00DA03FE" w:rsidRPr="00E31BE7" w:rsidRDefault="00DA03FE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представление на Ученый совет документов о присвоении </w:t>
            </w:r>
            <w:proofErr w:type="spellStart"/>
            <w:r>
              <w:rPr>
                <w:sz w:val="24"/>
                <w:szCs w:val="24"/>
              </w:rPr>
              <w:t>НОЦу</w:t>
            </w:r>
            <w:proofErr w:type="spellEnd"/>
            <w:r>
              <w:rPr>
                <w:sz w:val="24"/>
                <w:szCs w:val="24"/>
              </w:rPr>
              <w:t xml:space="preserve"> имени Ю.М. </w:t>
            </w:r>
            <w:proofErr w:type="spellStart"/>
            <w:r>
              <w:rPr>
                <w:sz w:val="24"/>
                <w:szCs w:val="24"/>
              </w:rPr>
              <w:t>Ткачевского</w:t>
            </w:r>
            <w:proofErr w:type="spellEnd"/>
          </w:p>
        </w:tc>
        <w:tc>
          <w:tcPr>
            <w:tcW w:w="3115" w:type="dxa"/>
          </w:tcPr>
          <w:p w:rsidR="00DA03FE" w:rsidRPr="00E31BE7" w:rsidRDefault="00DA03FE" w:rsidP="00DA03FE">
            <w:pPr>
              <w:rPr>
                <w:sz w:val="24"/>
                <w:szCs w:val="24"/>
              </w:rPr>
            </w:pPr>
            <w:r w:rsidRPr="00E31BE7">
              <w:rPr>
                <w:sz w:val="24"/>
                <w:szCs w:val="24"/>
              </w:rPr>
              <w:t xml:space="preserve">Январь- февраль </w:t>
            </w:r>
          </w:p>
        </w:tc>
        <w:tc>
          <w:tcPr>
            <w:tcW w:w="3115" w:type="dxa"/>
          </w:tcPr>
          <w:p w:rsidR="00DA03FE" w:rsidRPr="00E31BE7" w:rsidRDefault="00DA03FE" w:rsidP="00DA03FE">
            <w:pPr>
              <w:rPr>
                <w:sz w:val="24"/>
                <w:szCs w:val="24"/>
              </w:rPr>
            </w:pPr>
            <w:r w:rsidRPr="00E31BE7">
              <w:rPr>
                <w:sz w:val="24"/>
                <w:szCs w:val="24"/>
              </w:rPr>
              <w:t>Комиссаров В.С.</w:t>
            </w:r>
          </w:p>
          <w:p w:rsidR="00DA03FE" w:rsidRDefault="00DA03FE" w:rsidP="00DA03FE">
            <w:r w:rsidRPr="00E31BE7">
              <w:rPr>
                <w:sz w:val="24"/>
                <w:szCs w:val="24"/>
              </w:rPr>
              <w:t>Селиверстов В.И.</w:t>
            </w:r>
          </w:p>
        </w:tc>
      </w:tr>
      <w:tr w:rsidR="00DA03FE" w:rsidTr="00F75808">
        <w:tc>
          <w:tcPr>
            <w:tcW w:w="3115" w:type="dxa"/>
            <w:gridSpan w:val="2"/>
          </w:tcPr>
          <w:p w:rsidR="00DA03FE" w:rsidRDefault="00DA03FE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круглого стола со студентами </w:t>
            </w:r>
            <w:proofErr w:type="spellStart"/>
            <w:r>
              <w:rPr>
                <w:sz w:val="24"/>
                <w:szCs w:val="24"/>
              </w:rPr>
              <w:t>бакалавриата</w:t>
            </w:r>
            <w:proofErr w:type="spellEnd"/>
            <w:r>
              <w:rPr>
                <w:sz w:val="24"/>
                <w:szCs w:val="24"/>
              </w:rPr>
              <w:t>, магистрантами и аспирантами по проблеме отбывания лишения свободы осужденными за экономические и должностные преступления</w:t>
            </w:r>
            <w:r w:rsidR="00C03E01">
              <w:rPr>
                <w:sz w:val="24"/>
                <w:szCs w:val="24"/>
              </w:rPr>
              <w:t xml:space="preserve"> (</w:t>
            </w:r>
            <w:proofErr w:type="spellStart"/>
            <w:r w:rsidR="00C03E01">
              <w:rPr>
                <w:sz w:val="24"/>
                <w:szCs w:val="24"/>
              </w:rPr>
              <w:t>г.Москва</w:t>
            </w:r>
            <w:proofErr w:type="spellEnd"/>
            <w:r w:rsidR="00C03E01">
              <w:rPr>
                <w:sz w:val="24"/>
                <w:szCs w:val="24"/>
              </w:rPr>
              <w:t>, ЮФ МГУ)</w:t>
            </w:r>
          </w:p>
        </w:tc>
        <w:tc>
          <w:tcPr>
            <w:tcW w:w="3115" w:type="dxa"/>
          </w:tcPr>
          <w:p w:rsidR="00DA03FE" w:rsidRPr="00E31BE7" w:rsidRDefault="00DA03FE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Март </w:t>
            </w:r>
          </w:p>
        </w:tc>
        <w:tc>
          <w:tcPr>
            <w:tcW w:w="3115" w:type="dxa"/>
          </w:tcPr>
          <w:p w:rsidR="00DA03FE" w:rsidRPr="008A2F7F" w:rsidRDefault="00DA03FE" w:rsidP="00DA03F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  <w:p w:rsidR="00DA03FE" w:rsidRPr="008A2F7F" w:rsidRDefault="00DA03FE" w:rsidP="00DA03F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Серебренникова А.В.</w:t>
            </w:r>
          </w:p>
          <w:p w:rsidR="00DA03FE" w:rsidRPr="008A2F7F" w:rsidRDefault="00DA03FE" w:rsidP="00DA03F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Степанов В.В.</w:t>
            </w:r>
          </w:p>
          <w:p w:rsidR="00DA03FE" w:rsidRDefault="00DA03FE" w:rsidP="00DA03FE">
            <w:pPr>
              <w:rPr>
                <w:sz w:val="24"/>
                <w:szCs w:val="24"/>
              </w:rPr>
            </w:pPr>
            <w:proofErr w:type="spellStart"/>
            <w:r w:rsidRPr="008A2F7F">
              <w:rPr>
                <w:sz w:val="24"/>
                <w:szCs w:val="24"/>
              </w:rPr>
              <w:t>Шанина</w:t>
            </w:r>
            <w:proofErr w:type="spellEnd"/>
            <w:r w:rsidRPr="008A2F7F">
              <w:rPr>
                <w:sz w:val="24"/>
                <w:szCs w:val="24"/>
              </w:rPr>
              <w:t xml:space="preserve"> А.</w:t>
            </w:r>
            <w:r w:rsidR="00C03E01">
              <w:rPr>
                <w:sz w:val="24"/>
                <w:szCs w:val="24"/>
              </w:rPr>
              <w:t xml:space="preserve"> А.</w:t>
            </w:r>
          </w:p>
          <w:p w:rsidR="00DA03FE" w:rsidRPr="00E31BE7" w:rsidRDefault="00DA03FE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Чиркин </w:t>
            </w:r>
            <w:r w:rsidR="00C03E01">
              <w:rPr>
                <w:sz w:val="24"/>
                <w:szCs w:val="24"/>
              </w:rPr>
              <w:t>К.В.</w:t>
            </w:r>
          </w:p>
        </w:tc>
      </w:tr>
      <w:tr w:rsidR="00DA03FE" w:rsidTr="00F75808">
        <w:tc>
          <w:tcPr>
            <w:tcW w:w="3115" w:type="dxa"/>
            <w:gridSpan w:val="2"/>
          </w:tcPr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Проведение совместно с кафедрой уголовно-исполнительного права Академии ФСИН России научно-практической конференции «Актуальные проблемы уголовно-исполнительного права и исполнения наказаний»</w:t>
            </w:r>
            <w:r w:rsidR="00C03E01">
              <w:rPr>
                <w:sz w:val="24"/>
                <w:szCs w:val="24"/>
              </w:rPr>
              <w:t xml:space="preserve"> (</w:t>
            </w:r>
            <w:proofErr w:type="spellStart"/>
            <w:r w:rsidR="00C03E01">
              <w:rPr>
                <w:sz w:val="24"/>
                <w:szCs w:val="24"/>
              </w:rPr>
              <w:t>г.Москва</w:t>
            </w:r>
            <w:proofErr w:type="spellEnd"/>
            <w:r w:rsidR="00C03E01">
              <w:rPr>
                <w:sz w:val="24"/>
                <w:szCs w:val="24"/>
              </w:rPr>
              <w:t>, ЮФ МГУ)</w:t>
            </w:r>
          </w:p>
        </w:tc>
        <w:tc>
          <w:tcPr>
            <w:tcW w:w="3115" w:type="dxa"/>
          </w:tcPr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13 апреля </w:t>
            </w:r>
          </w:p>
        </w:tc>
        <w:tc>
          <w:tcPr>
            <w:tcW w:w="3115" w:type="dxa"/>
          </w:tcPr>
          <w:p w:rsidR="00DA03FE" w:rsidRPr="009E5146" w:rsidRDefault="00372AA3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Комиссаров В.С. </w:t>
            </w:r>
            <w:r w:rsidR="00DA03FE" w:rsidRPr="009E5146">
              <w:rPr>
                <w:sz w:val="24"/>
                <w:szCs w:val="24"/>
              </w:rPr>
              <w:t xml:space="preserve">Селиверстов В.И. </w:t>
            </w:r>
          </w:p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Степанов В.В. </w:t>
            </w:r>
          </w:p>
          <w:p w:rsidR="00C03E01" w:rsidRDefault="00C03E01" w:rsidP="00C03E01">
            <w:pPr>
              <w:rPr>
                <w:sz w:val="24"/>
                <w:szCs w:val="24"/>
              </w:rPr>
            </w:pPr>
            <w:proofErr w:type="spellStart"/>
            <w:r w:rsidRPr="008A2F7F">
              <w:rPr>
                <w:sz w:val="24"/>
                <w:szCs w:val="24"/>
              </w:rPr>
              <w:t>Шанина</w:t>
            </w:r>
            <w:proofErr w:type="spellEnd"/>
            <w:r w:rsidRPr="008A2F7F">
              <w:rPr>
                <w:sz w:val="24"/>
                <w:szCs w:val="24"/>
              </w:rPr>
              <w:t xml:space="preserve"> А.</w:t>
            </w:r>
            <w:r>
              <w:rPr>
                <w:sz w:val="24"/>
                <w:szCs w:val="24"/>
              </w:rPr>
              <w:t xml:space="preserve"> А.</w:t>
            </w:r>
          </w:p>
          <w:p w:rsidR="00DA03FE" w:rsidRPr="009E5146" w:rsidRDefault="00C03E01" w:rsidP="00C03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Чиркин К.В.</w:t>
            </w:r>
          </w:p>
        </w:tc>
      </w:tr>
      <w:tr w:rsidR="00DA03FE" w:rsidTr="00F75808">
        <w:tc>
          <w:tcPr>
            <w:tcW w:w="3115" w:type="dxa"/>
            <w:gridSpan w:val="2"/>
          </w:tcPr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Реализация (по отдельному плану) научно-исследовательского проекта по разработке «Научно-теоретической модели отбывания лишения свободы лицами, осужденными за совершение экономических и должностных преступлений с учетом их криминологической и социально-демографической характеристик»</w:t>
            </w:r>
          </w:p>
        </w:tc>
        <w:tc>
          <w:tcPr>
            <w:tcW w:w="3115" w:type="dxa"/>
          </w:tcPr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 Март - декабрь</w:t>
            </w:r>
          </w:p>
        </w:tc>
        <w:tc>
          <w:tcPr>
            <w:tcW w:w="3115" w:type="dxa"/>
          </w:tcPr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Селиверстов В.И. Комиссаров В.С. </w:t>
            </w:r>
          </w:p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  <w:p w:rsidR="00DA03FE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Степанов–</w:t>
            </w:r>
            <w:proofErr w:type="spellStart"/>
            <w:r w:rsidRPr="009E5146">
              <w:rPr>
                <w:sz w:val="24"/>
                <w:szCs w:val="24"/>
              </w:rPr>
              <w:t>Егиянц</w:t>
            </w:r>
            <w:proofErr w:type="spellEnd"/>
            <w:r w:rsidRPr="009E5146">
              <w:rPr>
                <w:sz w:val="24"/>
                <w:szCs w:val="24"/>
              </w:rPr>
              <w:t xml:space="preserve"> В.Г.</w:t>
            </w:r>
            <w:r>
              <w:rPr>
                <w:sz w:val="24"/>
                <w:szCs w:val="24"/>
              </w:rPr>
              <w:t>,</w:t>
            </w:r>
          </w:p>
          <w:p w:rsidR="000C2F6F" w:rsidRPr="009E5146" w:rsidRDefault="000C2F6F" w:rsidP="00DA0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В.А.</w:t>
            </w:r>
          </w:p>
          <w:p w:rsidR="00DA03FE" w:rsidRPr="009E5146" w:rsidRDefault="00DA03FE" w:rsidP="00DA03FE">
            <w:pPr>
              <w:rPr>
                <w:sz w:val="24"/>
                <w:szCs w:val="24"/>
              </w:rPr>
            </w:pPr>
            <w:proofErr w:type="gramStart"/>
            <w:r w:rsidRPr="009E5146">
              <w:rPr>
                <w:sz w:val="24"/>
                <w:szCs w:val="24"/>
              </w:rPr>
              <w:t>другие</w:t>
            </w:r>
            <w:proofErr w:type="gramEnd"/>
            <w:r w:rsidRPr="009E5146">
              <w:rPr>
                <w:sz w:val="24"/>
                <w:szCs w:val="24"/>
              </w:rPr>
              <w:t xml:space="preserve"> члены авторского коллектива</w:t>
            </w:r>
          </w:p>
        </w:tc>
      </w:tr>
      <w:tr w:rsidR="00DA03FE" w:rsidTr="00F75808">
        <w:tc>
          <w:tcPr>
            <w:tcW w:w="3115" w:type="dxa"/>
            <w:gridSpan w:val="2"/>
          </w:tcPr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lastRenderedPageBreak/>
              <w:t xml:space="preserve">Подготовка и публикация научных статей по профилю </w:t>
            </w:r>
            <w:proofErr w:type="spellStart"/>
            <w:r w:rsidRPr="009E5146">
              <w:rPr>
                <w:sz w:val="24"/>
                <w:szCs w:val="24"/>
              </w:rPr>
              <w:t>НОЦа</w:t>
            </w:r>
            <w:proofErr w:type="spellEnd"/>
          </w:p>
        </w:tc>
        <w:tc>
          <w:tcPr>
            <w:tcW w:w="3115" w:type="dxa"/>
          </w:tcPr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Январь - декабрь</w:t>
            </w:r>
          </w:p>
        </w:tc>
        <w:tc>
          <w:tcPr>
            <w:tcW w:w="3115" w:type="dxa"/>
          </w:tcPr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Селиверстов В.И.</w:t>
            </w:r>
          </w:p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DA03FE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  <w:p w:rsidR="00C03E01" w:rsidRPr="009E5146" w:rsidRDefault="00C03E01" w:rsidP="00DA03F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Шанина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DA03FE" w:rsidTr="00F75808">
        <w:tc>
          <w:tcPr>
            <w:tcW w:w="3115" w:type="dxa"/>
            <w:gridSpan w:val="2"/>
          </w:tcPr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 xml:space="preserve">Оборудование кабинета </w:t>
            </w:r>
            <w:proofErr w:type="spellStart"/>
            <w:r w:rsidRPr="009E5146">
              <w:rPr>
                <w:sz w:val="24"/>
                <w:szCs w:val="24"/>
              </w:rPr>
              <w:t>НОЦа</w:t>
            </w:r>
            <w:proofErr w:type="spellEnd"/>
            <w:r w:rsidRPr="009E5146">
              <w:rPr>
                <w:sz w:val="24"/>
                <w:szCs w:val="24"/>
              </w:rPr>
              <w:t xml:space="preserve"> «Проблемы уголовно-исполнительного права»</w:t>
            </w:r>
          </w:p>
        </w:tc>
        <w:tc>
          <w:tcPr>
            <w:tcW w:w="3115" w:type="dxa"/>
          </w:tcPr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Март- июнь</w:t>
            </w:r>
          </w:p>
        </w:tc>
        <w:tc>
          <w:tcPr>
            <w:tcW w:w="3115" w:type="dxa"/>
          </w:tcPr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Селиверстов В.И.</w:t>
            </w:r>
          </w:p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Серебренникова А.В.</w:t>
            </w:r>
          </w:p>
          <w:p w:rsidR="00DA03FE" w:rsidRPr="009E5146" w:rsidRDefault="00DA03FE" w:rsidP="00DA03FE">
            <w:pPr>
              <w:rPr>
                <w:sz w:val="24"/>
                <w:szCs w:val="24"/>
              </w:rPr>
            </w:pPr>
            <w:r w:rsidRPr="009E5146">
              <w:rPr>
                <w:sz w:val="24"/>
                <w:szCs w:val="24"/>
              </w:rPr>
              <w:t>Степанов В.В.</w:t>
            </w:r>
          </w:p>
        </w:tc>
      </w:tr>
      <w:tr w:rsidR="00DA03FE" w:rsidTr="00F75808">
        <w:tc>
          <w:tcPr>
            <w:tcW w:w="3115" w:type="dxa"/>
            <w:gridSpan w:val="2"/>
          </w:tcPr>
          <w:p w:rsidR="00DA03FE" w:rsidRPr="008A2F7F" w:rsidRDefault="00DA03FE" w:rsidP="00DA03F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Проведение круглого стола со студентами, магистрантами и аспирантами по проблемам кодификации уголовно-исполнительного законодательства</w:t>
            </w:r>
            <w:r w:rsidR="00C03E01">
              <w:rPr>
                <w:sz w:val="24"/>
                <w:szCs w:val="24"/>
              </w:rPr>
              <w:t xml:space="preserve"> (г. Москва, ЮФ МГУ)</w:t>
            </w:r>
          </w:p>
        </w:tc>
        <w:tc>
          <w:tcPr>
            <w:tcW w:w="3115" w:type="dxa"/>
          </w:tcPr>
          <w:p w:rsidR="00DA03FE" w:rsidRPr="008A2F7F" w:rsidRDefault="00DA03FE" w:rsidP="00DA03F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 xml:space="preserve">Октябрь - ноябрь </w:t>
            </w:r>
          </w:p>
        </w:tc>
        <w:tc>
          <w:tcPr>
            <w:tcW w:w="3115" w:type="dxa"/>
          </w:tcPr>
          <w:p w:rsidR="00DA03FE" w:rsidRPr="008A2F7F" w:rsidRDefault="00DA03FE" w:rsidP="00DA03F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Селиверстов В.И.</w:t>
            </w:r>
          </w:p>
          <w:p w:rsidR="00DA03FE" w:rsidRPr="008A2F7F" w:rsidRDefault="00DA03FE" w:rsidP="00DA03F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Серебренникова А.В.</w:t>
            </w:r>
          </w:p>
          <w:p w:rsidR="00DA03FE" w:rsidRPr="008A2F7F" w:rsidRDefault="00DA03FE" w:rsidP="00DA03FE">
            <w:pPr>
              <w:rPr>
                <w:sz w:val="24"/>
                <w:szCs w:val="24"/>
              </w:rPr>
            </w:pPr>
            <w:r w:rsidRPr="008A2F7F">
              <w:rPr>
                <w:sz w:val="24"/>
                <w:szCs w:val="24"/>
              </w:rPr>
              <w:t>Степанов В.В.</w:t>
            </w:r>
          </w:p>
          <w:p w:rsidR="00DA03FE" w:rsidRPr="008A2F7F" w:rsidRDefault="00DA03FE" w:rsidP="00DA03FE">
            <w:pPr>
              <w:rPr>
                <w:sz w:val="24"/>
                <w:szCs w:val="24"/>
              </w:rPr>
            </w:pPr>
            <w:proofErr w:type="spellStart"/>
            <w:r w:rsidRPr="008A2F7F">
              <w:rPr>
                <w:sz w:val="24"/>
                <w:szCs w:val="24"/>
              </w:rPr>
              <w:t>Шанина</w:t>
            </w:r>
            <w:proofErr w:type="spellEnd"/>
            <w:r w:rsidRPr="008A2F7F">
              <w:rPr>
                <w:sz w:val="24"/>
                <w:szCs w:val="24"/>
              </w:rPr>
              <w:t xml:space="preserve"> А.</w:t>
            </w:r>
            <w:r w:rsidR="00C03E01">
              <w:rPr>
                <w:sz w:val="24"/>
                <w:szCs w:val="24"/>
              </w:rPr>
              <w:t>А.</w:t>
            </w:r>
            <w:r w:rsidRPr="008A2F7F">
              <w:rPr>
                <w:sz w:val="24"/>
                <w:szCs w:val="24"/>
              </w:rPr>
              <w:t xml:space="preserve"> </w:t>
            </w:r>
          </w:p>
        </w:tc>
      </w:tr>
    </w:tbl>
    <w:p w:rsidR="00C12ED1" w:rsidRDefault="00C12ED1" w:rsidP="00C12ED1"/>
    <w:p w:rsidR="008A2F7F" w:rsidRDefault="008A2F7F" w:rsidP="00C12ED1"/>
    <w:p w:rsidR="008A2F7F" w:rsidRDefault="008A2F7F" w:rsidP="00C12ED1">
      <w:r>
        <w:t xml:space="preserve">Директор </w:t>
      </w:r>
      <w:proofErr w:type="spellStart"/>
      <w:r>
        <w:t>НОЦа</w:t>
      </w:r>
      <w:proofErr w:type="spellEnd"/>
    </w:p>
    <w:p w:rsidR="008A2F7F" w:rsidRDefault="006F35C5" w:rsidP="00C12ED1">
      <w:proofErr w:type="gramStart"/>
      <w:r>
        <w:t>п</w:t>
      </w:r>
      <w:r w:rsidR="008A2F7F">
        <w:t>рофессор</w:t>
      </w:r>
      <w:proofErr w:type="gramEnd"/>
      <w:r w:rsidR="008A2F7F">
        <w:t xml:space="preserve">                                                                   В.С. Комиссаров</w:t>
      </w:r>
    </w:p>
    <w:p w:rsidR="008A2F7F" w:rsidRDefault="008A2F7F" w:rsidP="00C12ED1"/>
    <w:p w:rsidR="008A2F7F" w:rsidRDefault="008A2F7F" w:rsidP="00C12ED1">
      <w:r>
        <w:t xml:space="preserve">Научный руководитель </w:t>
      </w:r>
      <w:proofErr w:type="spellStart"/>
      <w:r>
        <w:t>НОЦа</w:t>
      </w:r>
      <w:proofErr w:type="spellEnd"/>
    </w:p>
    <w:p w:rsidR="008A2F7F" w:rsidRDefault="006F35C5" w:rsidP="00C12ED1">
      <w:r>
        <w:t>п</w:t>
      </w:r>
      <w:r w:rsidR="008A2F7F">
        <w:t xml:space="preserve">рофессор                                    </w:t>
      </w:r>
      <w:r w:rsidR="00EA556F" w:rsidRPr="00344A43">
        <w:rPr>
          <w:noProof/>
          <w:lang w:eastAsia="ru-RU"/>
        </w:rPr>
        <w:drawing>
          <wp:inline distT="0" distB="0" distL="0" distR="0" wp14:anchorId="0F6CFBE0" wp14:editId="630779B1">
            <wp:extent cx="1264920" cy="693420"/>
            <wp:effectExtent l="0" t="0" r="0" b="0"/>
            <wp:docPr id="1" name="Рисунок 1" descr="C:\Users\User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A2F7F">
        <w:t xml:space="preserve">                                В.И. Селиверстов</w:t>
      </w:r>
    </w:p>
    <w:sectPr w:rsidR="008A2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D5"/>
    <w:rsid w:val="000C2F6F"/>
    <w:rsid w:val="0018266F"/>
    <w:rsid w:val="001F11BA"/>
    <w:rsid w:val="002663D5"/>
    <w:rsid w:val="003552BD"/>
    <w:rsid w:val="00372AA3"/>
    <w:rsid w:val="00420A52"/>
    <w:rsid w:val="005A30AA"/>
    <w:rsid w:val="006719D6"/>
    <w:rsid w:val="006F35C5"/>
    <w:rsid w:val="008A2F7F"/>
    <w:rsid w:val="00994CBA"/>
    <w:rsid w:val="009E5146"/>
    <w:rsid w:val="00A52F51"/>
    <w:rsid w:val="00B63157"/>
    <w:rsid w:val="00C03E01"/>
    <w:rsid w:val="00C12ED1"/>
    <w:rsid w:val="00D4384F"/>
    <w:rsid w:val="00DA03FE"/>
    <w:rsid w:val="00E31BE7"/>
    <w:rsid w:val="00EA556F"/>
    <w:rsid w:val="00F0542A"/>
    <w:rsid w:val="00F7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1EFAF-D02D-44AB-B022-C59CFB0F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D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dc:description/>
  <cp:lastModifiedBy>VIS</cp:lastModifiedBy>
  <cp:revision>12</cp:revision>
  <dcterms:created xsi:type="dcterms:W3CDTF">2017-01-20T10:36:00Z</dcterms:created>
  <dcterms:modified xsi:type="dcterms:W3CDTF">2018-12-02T15:25:00Z</dcterms:modified>
</cp:coreProperties>
</file>