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60" w:rsidRDefault="00625D5F" w:rsidP="003D2B60">
      <w:r>
        <w:t xml:space="preserve">                                                            </w:t>
      </w:r>
      <w:r w:rsidR="003D2B60">
        <w:t xml:space="preserve">         Утверждаю</w:t>
      </w:r>
    </w:p>
    <w:p w:rsidR="003D2B60" w:rsidRDefault="003D2B60" w:rsidP="003D2B60">
      <w:pPr>
        <w:ind w:left="4248"/>
      </w:pPr>
      <w:r>
        <w:t xml:space="preserve">                                                         Заместитель декана Юридического                         факультета по научной работе</w:t>
      </w:r>
    </w:p>
    <w:p w:rsidR="003D2B60" w:rsidRDefault="003D2B60" w:rsidP="003D2B60">
      <w:pPr>
        <w:ind w:left="4248"/>
      </w:pPr>
      <w:r>
        <w:t xml:space="preserve">                              </w:t>
      </w:r>
    </w:p>
    <w:p w:rsidR="003D2B60" w:rsidRDefault="003D2B60" w:rsidP="003D2B60">
      <w:pPr>
        <w:ind w:left="4248"/>
      </w:pPr>
      <w:r>
        <w:t xml:space="preserve">                                       Н.В. Козлова</w:t>
      </w:r>
    </w:p>
    <w:p w:rsidR="003D2B60" w:rsidRDefault="003D2B60" w:rsidP="003D2B60">
      <w:pPr>
        <w:ind w:left="4248"/>
      </w:pPr>
      <w:proofErr w:type="gramStart"/>
      <w:r>
        <w:t xml:space="preserve">«  </w:t>
      </w:r>
      <w:proofErr w:type="gramEnd"/>
      <w:r>
        <w:t xml:space="preserve"> »  января 2016</w:t>
      </w:r>
      <w:r>
        <w:t xml:space="preserve"> года</w:t>
      </w:r>
    </w:p>
    <w:p w:rsidR="00375817" w:rsidRDefault="00625D5F">
      <w:r>
        <w:t xml:space="preserve">                                    </w:t>
      </w:r>
    </w:p>
    <w:p w:rsidR="00625D5F" w:rsidRDefault="00625D5F"/>
    <w:p w:rsidR="00625D5F" w:rsidRDefault="00625D5F">
      <w:r>
        <w:t xml:space="preserve">                                       </w:t>
      </w:r>
      <w:proofErr w:type="gramStart"/>
      <w:r>
        <w:t>П  Л</w:t>
      </w:r>
      <w:proofErr w:type="gramEnd"/>
      <w:r>
        <w:t xml:space="preserve">  А  Н</w:t>
      </w:r>
    </w:p>
    <w:p w:rsidR="00625D5F" w:rsidRDefault="00625D5F">
      <w:proofErr w:type="gramStart"/>
      <w:r>
        <w:t>работы</w:t>
      </w:r>
      <w:proofErr w:type="gramEnd"/>
      <w:r>
        <w:t xml:space="preserve"> научно-образовательного центра по проблемам уголов</w:t>
      </w:r>
      <w:r w:rsidR="002A783C">
        <w:t xml:space="preserve">но-исполнительного права на </w:t>
      </w:r>
      <w:r>
        <w:t>2016 учебный год</w:t>
      </w:r>
    </w:p>
    <w:p w:rsidR="00187F9E" w:rsidRDefault="00187F9E"/>
    <w:p w:rsidR="00625D5F" w:rsidRDefault="00625D5F"/>
    <w:p w:rsidR="00625D5F" w:rsidRDefault="00625D5F" w:rsidP="00625D5F">
      <w:pPr>
        <w:pStyle w:val="a3"/>
        <w:numPr>
          <w:ilvl w:val="0"/>
          <w:numId w:val="1"/>
        </w:numPr>
      </w:pPr>
      <w:r>
        <w:t>Провести организационное заседание НОЦ</w:t>
      </w:r>
      <w:r w:rsidR="002A783C">
        <w:t xml:space="preserve">, утвердить план работы на </w:t>
      </w:r>
      <w:r>
        <w:t xml:space="preserve">2016 учебный год              </w:t>
      </w:r>
      <w:r w:rsidRPr="00625D5F">
        <w:rPr>
          <w:i/>
        </w:rPr>
        <w:t>Комиссаров В.С., Селиверстов В.И.</w:t>
      </w:r>
      <w:r>
        <w:t xml:space="preserve">  – в течении месяца после решения Ученого совета.</w:t>
      </w:r>
    </w:p>
    <w:p w:rsidR="00751974" w:rsidRDefault="00751974" w:rsidP="00751974">
      <w:pPr>
        <w:pStyle w:val="a3"/>
      </w:pPr>
    </w:p>
    <w:p w:rsidR="00187F9E" w:rsidRDefault="00187F9E" w:rsidP="00187F9E">
      <w:pPr>
        <w:pStyle w:val="a3"/>
      </w:pPr>
    </w:p>
    <w:p w:rsidR="00625D5F" w:rsidRDefault="00625D5F" w:rsidP="00625D5F">
      <w:pPr>
        <w:pStyle w:val="a3"/>
        <w:numPr>
          <w:ilvl w:val="0"/>
          <w:numId w:val="1"/>
        </w:numPr>
      </w:pPr>
      <w:r>
        <w:t xml:space="preserve">Дать информацию в СМИ факультета и Университета об образовании НОЦ        </w:t>
      </w:r>
      <w:r w:rsidRPr="00625D5F">
        <w:rPr>
          <w:i/>
        </w:rPr>
        <w:t>Комиссаров В.С., Селиверстов В.И.</w:t>
      </w:r>
      <w:r>
        <w:t xml:space="preserve">  – в течении месяца после решения Ученого совета.  </w:t>
      </w:r>
    </w:p>
    <w:p w:rsidR="00187F9E" w:rsidRDefault="00187F9E" w:rsidP="00187F9E">
      <w:pPr>
        <w:pStyle w:val="a3"/>
      </w:pPr>
    </w:p>
    <w:p w:rsidR="00187F9E" w:rsidRDefault="00187F9E" w:rsidP="00187F9E">
      <w:pPr>
        <w:pStyle w:val="a3"/>
      </w:pPr>
    </w:p>
    <w:p w:rsidR="00125036" w:rsidRDefault="00625D5F" w:rsidP="00625D5F">
      <w:pPr>
        <w:pStyle w:val="a3"/>
        <w:numPr>
          <w:ilvl w:val="0"/>
          <w:numId w:val="1"/>
        </w:numPr>
      </w:pPr>
      <w:r>
        <w:t xml:space="preserve">Рассмотреть на заседании НОЦ проект концепции научно-теоретической модели </w:t>
      </w:r>
      <w:r w:rsidR="00125036">
        <w:t xml:space="preserve">Общей части УИК РФ.   </w:t>
      </w:r>
      <w:r w:rsidR="00303FE5" w:rsidRPr="00303FE5">
        <w:rPr>
          <w:i/>
        </w:rPr>
        <w:t>Комиссаров В.С.</w:t>
      </w:r>
      <w:r w:rsidR="00125036" w:rsidRPr="00303FE5">
        <w:rPr>
          <w:i/>
        </w:rPr>
        <w:t xml:space="preserve">   Селиверстов В.И., Серебренникова А.В.</w:t>
      </w:r>
      <w:r w:rsidR="00303FE5" w:rsidRPr="00303FE5">
        <w:rPr>
          <w:i/>
        </w:rPr>
        <w:t>,</w:t>
      </w:r>
      <w:r w:rsidR="00125036" w:rsidRPr="00303FE5">
        <w:rPr>
          <w:i/>
        </w:rPr>
        <w:t xml:space="preserve"> Степанов-</w:t>
      </w:r>
      <w:proofErr w:type="spellStart"/>
      <w:r w:rsidR="00125036" w:rsidRPr="00303FE5">
        <w:rPr>
          <w:i/>
        </w:rPr>
        <w:t>Егиянц</w:t>
      </w:r>
      <w:proofErr w:type="spellEnd"/>
      <w:r w:rsidR="00303FE5" w:rsidRPr="00303FE5">
        <w:rPr>
          <w:i/>
        </w:rPr>
        <w:t xml:space="preserve"> В.Г.,</w:t>
      </w:r>
      <w:r w:rsidR="00125036" w:rsidRPr="00303FE5">
        <w:rPr>
          <w:i/>
        </w:rPr>
        <w:t xml:space="preserve"> Степанов В.В</w:t>
      </w:r>
      <w:r w:rsidR="00187F9E" w:rsidRPr="00303FE5">
        <w:rPr>
          <w:i/>
        </w:rPr>
        <w:t xml:space="preserve"> </w:t>
      </w:r>
      <w:r w:rsidR="00187F9E">
        <w:t>и другие</w:t>
      </w:r>
      <w:r w:rsidR="00125036">
        <w:t xml:space="preserve"> – январь 2016 года.</w:t>
      </w:r>
    </w:p>
    <w:p w:rsidR="00751974" w:rsidRDefault="00751974" w:rsidP="00751974">
      <w:pPr>
        <w:pStyle w:val="a3"/>
      </w:pPr>
    </w:p>
    <w:p w:rsidR="00187F9E" w:rsidRDefault="00187F9E" w:rsidP="00187F9E">
      <w:pPr>
        <w:pStyle w:val="a3"/>
      </w:pPr>
    </w:p>
    <w:p w:rsidR="00125036" w:rsidRDefault="00125036" w:rsidP="00625D5F">
      <w:pPr>
        <w:pStyle w:val="a3"/>
        <w:numPr>
          <w:ilvl w:val="0"/>
          <w:numId w:val="1"/>
        </w:numPr>
      </w:pPr>
      <w:r>
        <w:t xml:space="preserve">По согласованию с руководителем студенческого кружка провести обсуждение в рамках НОЦ одной из проблем уголовно-исполнительного права      </w:t>
      </w:r>
      <w:r w:rsidRPr="00303FE5">
        <w:rPr>
          <w:i/>
        </w:rPr>
        <w:t xml:space="preserve"> </w:t>
      </w:r>
      <w:r w:rsidR="00303FE5" w:rsidRPr="00303FE5">
        <w:rPr>
          <w:i/>
        </w:rPr>
        <w:t>Комиссаров В.С.</w:t>
      </w:r>
      <w:r w:rsidRPr="00303FE5">
        <w:rPr>
          <w:i/>
        </w:rPr>
        <w:t xml:space="preserve">     Серебренникова А.В., Селиверстов В.И</w:t>
      </w:r>
      <w:r>
        <w:t>. март – апрель 2016 года</w:t>
      </w:r>
    </w:p>
    <w:p w:rsidR="00187F9E" w:rsidRDefault="00187F9E" w:rsidP="00187F9E">
      <w:pPr>
        <w:pStyle w:val="a3"/>
      </w:pPr>
    </w:p>
    <w:p w:rsidR="00187F9E" w:rsidRDefault="00187F9E" w:rsidP="00187F9E">
      <w:pPr>
        <w:pStyle w:val="a3"/>
      </w:pPr>
    </w:p>
    <w:p w:rsidR="00751974" w:rsidRDefault="00125036" w:rsidP="00625D5F">
      <w:pPr>
        <w:pStyle w:val="a3"/>
        <w:numPr>
          <w:ilvl w:val="0"/>
          <w:numId w:val="1"/>
        </w:numPr>
      </w:pPr>
      <w:r>
        <w:t xml:space="preserve"> Принять активное участие в подготовке научно-теоретической модели УИК РФ</w:t>
      </w:r>
      <w:r w:rsidR="00303FE5">
        <w:t>;</w:t>
      </w:r>
      <w:r>
        <w:t xml:space="preserve"> </w:t>
      </w:r>
      <w:r w:rsidR="00303FE5" w:rsidRPr="00303FE5">
        <w:rPr>
          <w:i/>
        </w:rPr>
        <w:t>Комиссаров В.С.,</w:t>
      </w:r>
      <w:r w:rsidRPr="00303FE5">
        <w:rPr>
          <w:i/>
        </w:rPr>
        <w:t xml:space="preserve">   Селиверстов В.И. Серебренникова А.В., </w:t>
      </w:r>
      <w:r w:rsidR="00187F9E" w:rsidRPr="00303FE5">
        <w:rPr>
          <w:i/>
        </w:rPr>
        <w:t>Степанов-</w:t>
      </w:r>
      <w:proofErr w:type="spellStart"/>
      <w:r w:rsidR="00187F9E" w:rsidRPr="00303FE5">
        <w:rPr>
          <w:i/>
        </w:rPr>
        <w:t>Егиянц</w:t>
      </w:r>
      <w:proofErr w:type="spellEnd"/>
      <w:r w:rsidR="00187F9E" w:rsidRPr="00303FE5">
        <w:rPr>
          <w:i/>
        </w:rPr>
        <w:t xml:space="preserve"> В.Г., </w:t>
      </w:r>
      <w:r w:rsidRPr="00303FE5">
        <w:rPr>
          <w:i/>
        </w:rPr>
        <w:t>Степанов В.В</w:t>
      </w:r>
      <w:r>
        <w:t xml:space="preserve">. </w:t>
      </w:r>
      <w:r w:rsidR="00625D5F">
        <w:t xml:space="preserve"> </w:t>
      </w:r>
      <w:proofErr w:type="gramStart"/>
      <w:r w:rsidR="002A783C" w:rsidRPr="002A783C">
        <w:rPr>
          <w:i/>
        </w:rPr>
        <w:t>и</w:t>
      </w:r>
      <w:proofErr w:type="gramEnd"/>
      <w:r w:rsidR="002A783C" w:rsidRPr="002A783C">
        <w:rPr>
          <w:i/>
        </w:rPr>
        <w:t xml:space="preserve"> другие</w:t>
      </w:r>
      <w:r w:rsidR="002A783C">
        <w:t>, январь- сентябрь</w:t>
      </w:r>
      <w:r w:rsidR="00187F9E">
        <w:t xml:space="preserve"> 2016 года</w:t>
      </w:r>
      <w:r w:rsidR="00625D5F">
        <w:t xml:space="preserve"> </w:t>
      </w:r>
    </w:p>
    <w:p w:rsidR="00751974" w:rsidRDefault="00751974" w:rsidP="00751974">
      <w:pPr>
        <w:pStyle w:val="a3"/>
      </w:pPr>
    </w:p>
    <w:p w:rsidR="00751974" w:rsidRDefault="00751974" w:rsidP="00751974"/>
    <w:p w:rsidR="00625D5F" w:rsidRDefault="00751974" w:rsidP="00751974">
      <w:pPr>
        <w:pStyle w:val="a3"/>
        <w:numPr>
          <w:ilvl w:val="0"/>
          <w:numId w:val="1"/>
        </w:numPr>
      </w:pPr>
      <w:r>
        <w:t>В рамках Российского конгресса уголовного права организовать проведение круглого стола на тему «Проблемы кодификации уголовно-</w:t>
      </w:r>
      <w:r>
        <w:lastRenderedPageBreak/>
        <w:t xml:space="preserve">исполнительного законодательства»; </w:t>
      </w:r>
      <w:r w:rsidRPr="00751974">
        <w:rPr>
          <w:i/>
        </w:rPr>
        <w:t>Комиссаров В.С., Селиверстов В.И., Серебренникова А.В., Степанов В.В</w:t>
      </w:r>
      <w:r w:rsidR="002A783C">
        <w:t xml:space="preserve">., </w:t>
      </w:r>
      <w:r>
        <w:t>май 2016 года</w:t>
      </w:r>
      <w:r w:rsidR="00625D5F">
        <w:t xml:space="preserve"> </w:t>
      </w:r>
    </w:p>
    <w:p w:rsidR="002A783C" w:rsidRDefault="002A783C" w:rsidP="002A783C">
      <w:pPr>
        <w:pStyle w:val="a3"/>
        <w:ind w:left="644"/>
      </w:pPr>
    </w:p>
    <w:p w:rsidR="002A783C" w:rsidRDefault="002A783C" w:rsidP="00751974">
      <w:pPr>
        <w:pStyle w:val="a3"/>
        <w:numPr>
          <w:ilvl w:val="0"/>
          <w:numId w:val="1"/>
        </w:numPr>
      </w:pPr>
      <w:r>
        <w:t xml:space="preserve">Постоянно освещать деятельность НОЦ в СМИ и на сайтах Юридического факультета и кафедры уголовного права и криминологии; </w:t>
      </w:r>
      <w:r w:rsidRPr="002A783C">
        <w:rPr>
          <w:i/>
        </w:rPr>
        <w:t xml:space="preserve">Комиссаров В.С. Селиверстов </w:t>
      </w:r>
      <w:r w:rsidRPr="00751974">
        <w:rPr>
          <w:i/>
        </w:rPr>
        <w:t>В.И., Серебренникова А.В., Степанов В.В</w:t>
      </w:r>
      <w:r>
        <w:t>., февраль – декабрь 2016 года</w:t>
      </w:r>
    </w:p>
    <w:p w:rsidR="003D2B60" w:rsidRDefault="003D2B60" w:rsidP="003D2B60">
      <w:pPr>
        <w:pStyle w:val="a3"/>
        <w:ind w:left="644"/>
      </w:pPr>
    </w:p>
    <w:p w:rsidR="003D2B60" w:rsidRDefault="003D2B60" w:rsidP="003D2B60">
      <w:r>
        <w:t xml:space="preserve">Научный руководитель </w:t>
      </w:r>
      <w:proofErr w:type="spellStart"/>
      <w:r>
        <w:t>НОЦа</w:t>
      </w:r>
      <w:proofErr w:type="spellEnd"/>
    </w:p>
    <w:p w:rsidR="003D2B60" w:rsidRDefault="003D2B60" w:rsidP="003D2B60">
      <w:r>
        <w:t>профессор кафедры</w:t>
      </w:r>
      <w:r>
        <w:t xml:space="preserve">                     </w:t>
      </w:r>
      <w:r w:rsidR="00D4624F">
        <w:rPr>
          <w:noProof/>
          <w:lang w:eastAsia="ru-RU"/>
        </w:rPr>
        <w:t xml:space="preserve">                     </w:t>
      </w:r>
      <w:bookmarkStart w:id="0" w:name="_GoBack"/>
      <w:bookmarkEnd w:id="0"/>
      <w:r w:rsidRPr="00344A43">
        <w:rPr>
          <w:noProof/>
          <w:lang w:eastAsia="ru-RU"/>
        </w:rPr>
        <w:drawing>
          <wp:inline distT="0" distB="0" distL="0" distR="0" wp14:anchorId="0F6CFBE0" wp14:editId="630779B1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60" w:rsidRDefault="003D2B60" w:rsidP="003D2B60">
      <w:proofErr w:type="gramStart"/>
      <w:r>
        <w:t>уголовного</w:t>
      </w:r>
      <w:proofErr w:type="gramEnd"/>
      <w:r>
        <w:t xml:space="preserve"> права и</w:t>
      </w:r>
    </w:p>
    <w:p w:rsidR="003D2B60" w:rsidRDefault="003D2B60" w:rsidP="003D2B60">
      <w:r>
        <w:t xml:space="preserve"> </w:t>
      </w:r>
      <w:proofErr w:type="gramStart"/>
      <w:r>
        <w:t>криминологии</w:t>
      </w:r>
      <w:proofErr w:type="gramEnd"/>
      <w:r>
        <w:t xml:space="preserve"> </w:t>
      </w:r>
    </w:p>
    <w:p w:rsidR="003D2B60" w:rsidRDefault="003D2B60" w:rsidP="003D2B60">
      <w:r>
        <w:t xml:space="preserve">                                                                                           </w:t>
      </w:r>
      <w:r>
        <w:t xml:space="preserve">          </w:t>
      </w:r>
      <w:r>
        <w:t xml:space="preserve">В.И. Селиверстов                          </w:t>
      </w:r>
    </w:p>
    <w:p w:rsidR="003D2B60" w:rsidRDefault="003D2B60" w:rsidP="003D2B60">
      <w:pPr>
        <w:pStyle w:val="a3"/>
        <w:ind w:left="644"/>
      </w:pPr>
    </w:p>
    <w:sectPr w:rsidR="003D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96D84"/>
    <w:multiLevelType w:val="hybridMultilevel"/>
    <w:tmpl w:val="C116E3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29"/>
    <w:rsid w:val="00125036"/>
    <w:rsid w:val="00187F9E"/>
    <w:rsid w:val="002A783C"/>
    <w:rsid w:val="00303FE5"/>
    <w:rsid w:val="00375817"/>
    <w:rsid w:val="003C5329"/>
    <w:rsid w:val="003D2B60"/>
    <w:rsid w:val="00625D5F"/>
    <w:rsid w:val="00751974"/>
    <w:rsid w:val="00D4624F"/>
    <w:rsid w:val="00D8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DEFF3-63F9-4187-AF3E-69162FB8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8</cp:revision>
  <dcterms:created xsi:type="dcterms:W3CDTF">2015-10-21T09:02:00Z</dcterms:created>
  <dcterms:modified xsi:type="dcterms:W3CDTF">2018-12-02T15:22:00Z</dcterms:modified>
</cp:coreProperties>
</file>