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A898" w14:textId="77777777" w:rsidR="009F42E3" w:rsidRPr="00A5181C" w:rsidRDefault="009F42E3" w:rsidP="009F42E3">
      <w:pPr>
        <w:tabs>
          <w:tab w:val="left" w:pos="1418"/>
          <w:tab w:val="left" w:pos="1701"/>
        </w:tabs>
        <w:ind w:firstLine="567"/>
        <w:jc w:val="center"/>
        <w:rPr>
          <w:b/>
          <w:szCs w:val="24"/>
        </w:rPr>
      </w:pPr>
      <w:r w:rsidRPr="00A5181C">
        <w:rPr>
          <w:b/>
          <w:szCs w:val="24"/>
        </w:rPr>
        <w:t>ВОПРОСЫ</w:t>
      </w:r>
    </w:p>
    <w:p w14:paraId="4AAD8B89" w14:textId="77777777" w:rsidR="009F42E3" w:rsidRPr="00A5181C" w:rsidRDefault="009F42E3" w:rsidP="009F42E3">
      <w:pPr>
        <w:tabs>
          <w:tab w:val="left" w:pos="1418"/>
          <w:tab w:val="left" w:pos="1701"/>
        </w:tabs>
        <w:ind w:firstLine="567"/>
        <w:jc w:val="center"/>
        <w:rPr>
          <w:b/>
          <w:szCs w:val="24"/>
        </w:rPr>
      </w:pPr>
      <w:r w:rsidRPr="00A5181C">
        <w:rPr>
          <w:b/>
          <w:szCs w:val="24"/>
        </w:rPr>
        <w:t xml:space="preserve">для экзаменационных билетов по </w:t>
      </w:r>
      <w:r>
        <w:rPr>
          <w:b/>
          <w:szCs w:val="24"/>
        </w:rPr>
        <w:t>конституционному п</w:t>
      </w:r>
      <w:r w:rsidRPr="00A5181C">
        <w:rPr>
          <w:b/>
          <w:szCs w:val="24"/>
        </w:rPr>
        <w:t>раву России</w:t>
      </w:r>
    </w:p>
    <w:p w14:paraId="7ECEE912" w14:textId="77777777" w:rsidR="009F42E3" w:rsidRPr="00A5181C" w:rsidRDefault="009F42E3" w:rsidP="009F42E3">
      <w:pPr>
        <w:tabs>
          <w:tab w:val="left" w:pos="1418"/>
          <w:tab w:val="left" w:pos="1701"/>
        </w:tabs>
        <w:ind w:firstLine="567"/>
        <w:jc w:val="center"/>
        <w:rPr>
          <w:b/>
          <w:szCs w:val="24"/>
        </w:rPr>
      </w:pPr>
      <w:r w:rsidRPr="00A5181C">
        <w:rPr>
          <w:b/>
          <w:szCs w:val="24"/>
        </w:rPr>
        <w:t>для студентов II курса бакалавриата</w:t>
      </w:r>
    </w:p>
    <w:p w14:paraId="62D063BA" w14:textId="4F65A08F" w:rsidR="009F42E3" w:rsidRPr="00A5181C" w:rsidRDefault="009F42E3" w:rsidP="009F42E3">
      <w:pPr>
        <w:tabs>
          <w:tab w:val="left" w:pos="1418"/>
          <w:tab w:val="left" w:pos="1701"/>
        </w:tabs>
        <w:ind w:firstLine="567"/>
        <w:jc w:val="center"/>
        <w:rPr>
          <w:b/>
          <w:szCs w:val="24"/>
        </w:rPr>
      </w:pPr>
      <w:r w:rsidRPr="00A5181C">
        <w:rPr>
          <w:b/>
          <w:szCs w:val="24"/>
        </w:rPr>
        <w:t xml:space="preserve">(осенний семестр </w:t>
      </w:r>
      <w:r w:rsidR="009D6B18">
        <w:rPr>
          <w:b/>
          <w:szCs w:val="24"/>
        </w:rPr>
        <w:t>202</w:t>
      </w:r>
      <w:r w:rsidR="002D2052">
        <w:rPr>
          <w:b/>
          <w:szCs w:val="24"/>
        </w:rPr>
        <w:t>3</w:t>
      </w:r>
      <w:r w:rsidR="003731CE">
        <w:rPr>
          <w:b/>
          <w:szCs w:val="24"/>
        </w:rPr>
        <w:t>-2024</w:t>
      </w:r>
      <w:r w:rsidR="00C92E38">
        <w:rPr>
          <w:b/>
          <w:szCs w:val="24"/>
        </w:rPr>
        <w:t xml:space="preserve"> учебный год</w:t>
      </w:r>
      <w:r w:rsidRPr="00A5181C">
        <w:rPr>
          <w:b/>
          <w:szCs w:val="24"/>
        </w:rPr>
        <w:t>)</w:t>
      </w:r>
    </w:p>
    <w:p w14:paraId="6F8ED113" w14:textId="77777777" w:rsidR="009F42E3" w:rsidRPr="00A5181C" w:rsidRDefault="009F42E3" w:rsidP="009F42E3">
      <w:pPr>
        <w:tabs>
          <w:tab w:val="left" w:pos="1418"/>
          <w:tab w:val="left" w:pos="1701"/>
        </w:tabs>
        <w:ind w:firstLine="567"/>
        <w:jc w:val="both"/>
        <w:rPr>
          <w:szCs w:val="24"/>
        </w:rPr>
      </w:pPr>
    </w:p>
    <w:p w14:paraId="54F7C56E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Понятие конституционного права России как отрасли права. </w:t>
      </w:r>
    </w:p>
    <w:p w14:paraId="405DECCB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Конституционно-правовые отношения и их субъекты.</w:t>
      </w:r>
    </w:p>
    <w:p w14:paraId="6E520DCC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Нормы конституционного права России, их классификация.</w:t>
      </w:r>
    </w:p>
    <w:p w14:paraId="5CE83415" w14:textId="1D44EC5F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Конституционно-правовая ответственность: понятие</w:t>
      </w:r>
      <w:r w:rsidR="00B80D7C">
        <w:rPr>
          <w:szCs w:val="24"/>
        </w:rPr>
        <w:t>, особенности</w:t>
      </w:r>
      <w:r w:rsidRPr="00A5181C">
        <w:rPr>
          <w:szCs w:val="24"/>
        </w:rPr>
        <w:t xml:space="preserve"> и виды.</w:t>
      </w:r>
    </w:p>
    <w:p w14:paraId="3045C84D" w14:textId="0882A0E5" w:rsidR="009D6B18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Источники конституционного права России как отрасли права: </w:t>
      </w:r>
      <w:r w:rsidR="00255858">
        <w:rPr>
          <w:szCs w:val="24"/>
        </w:rPr>
        <w:t xml:space="preserve">понятие, </w:t>
      </w:r>
      <w:r w:rsidRPr="00A5181C">
        <w:rPr>
          <w:szCs w:val="24"/>
        </w:rPr>
        <w:t xml:space="preserve">система, иерархия. </w:t>
      </w:r>
    </w:p>
    <w:p w14:paraId="5322F5E6" w14:textId="6450307E" w:rsidR="009F42E3" w:rsidRPr="00A5181C" w:rsidRDefault="009D6B18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Особенности признания </w:t>
      </w:r>
      <w:r w:rsidR="009F42E3" w:rsidRPr="00A5181C">
        <w:rPr>
          <w:szCs w:val="24"/>
        </w:rPr>
        <w:t>норм международного права</w:t>
      </w:r>
      <w:r>
        <w:rPr>
          <w:szCs w:val="24"/>
        </w:rPr>
        <w:t xml:space="preserve"> и решений надгосударственных органов и судов</w:t>
      </w:r>
      <w:r w:rsidR="009F42E3" w:rsidRPr="00A5181C">
        <w:rPr>
          <w:szCs w:val="24"/>
        </w:rPr>
        <w:t xml:space="preserve"> источник</w:t>
      </w:r>
      <w:r>
        <w:rPr>
          <w:szCs w:val="24"/>
        </w:rPr>
        <w:t>ами</w:t>
      </w:r>
      <w:r w:rsidR="009F42E3" w:rsidRPr="00A5181C">
        <w:rPr>
          <w:szCs w:val="24"/>
        </w:rPr>
        <w:t xml:space="preserve"> конституционного права России</w:t>
      </w:r>
      <w:r>
        <w:rPr>
          <w:szCs w:val="24"/>
        </w:rPr>
        <w:t xml:space="preserve"> – новое в законодательстве РФ (2014 – 2020 гг.)</w:t>
      </w:r>
      <w:r w:rsidR="009F42E3" w:rsidRPr="00A5181C">
        <w:rPr>
          <w:szCs w:val="24"/>
        </w:rPr>
        <w:t xml:space="preserve">. </w:t>
      </w:r>
    </w:p>
    <w:p w14:paraId="645A7F32" w14:textId="30CF60CF" w:rsidR="009F42E3" w:rsidRPr="00A5181C" w:rsidRDefault="009F42E3" w:rsidP="00CF412B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Конституция РФ 1993 г.: общая характеристика и особенности.</w:t>
      </w:r>
      <w:r w:rsidR="00B80D7C">
        <w:rPr>
          <w:szCs w:val="24"/>
        </w:rPr>
        <w:t xml:space="preserve"> Функции и юридические свойства.</w:t>
      </w:r>
    </w:p>
    <w:p w14:paraId="52E7204F" w14:textId="4B810100" w:rsidR="009F42E3" w:rsidRPr="00CF412B" w:rsidRDefault="00B80D7C" w:rsidP="00CF412B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>Структура</w:t>
      </w:r>
      <w:r w:rsidR="009F42E3" w:rsidRPr="00A5181C">
        <w:rPr>
          <w:szCs w:val="24"/>
        </w:rPr>
        <w:t xml:space="preserve"> Конституции РФ. </w:t>
      </w:r>
      <w:r>
        <w:rPr>
          <w:szCs w:val="24"/>
        </w:rPr>
        <w:t>Верховенство и прямое действие Конституции РФ.</w:t>
      </w:r>
    </w:p>
    <w:p w14:paraId="07CF6021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Порядок пересмотра Конституции РФ. Предназначение и статус Конституционного Собрания. Проекты ФКЗ «О Конституционном Собрании».</w:t>
      </w:r>
    </w:p>
    <w:p w14:paraId="39A774E8" w14:textId="7853A315" w:rsidR="009F42E3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Порядок принятия и вступления в силу поправок к Конституции РФ. Общая характеристика принятых законов РФ о поправках</w:t>
      </w:r>
      <w:r w:rsidR="00255858">
        <w:rPr>
          <w:szCs w:val="24"/>
        </w:rPr>
        <w:t xml:space="preserve"> 2008 и 2014 гг.</w:t>
      </w:r>
    </w:p>
    <w:p w14:paraId="3BA456B0" w14:textId="398BB21B" w:rsidR="00255858" w:rsidRPr="00A5181C" w:rsidRDefault="00255858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Общая характеристика конституционных поправок 2020 г. </w:t>
      </w:r>
      <w:r w:rsidR="00B80D7C">
        <w:rPr>
          <w:szCs w:val="24"/>
        </w:rPr>
        <w:t>Особенности процедуры принятия поправок в Конституцию в 2020 г</w:t>
      </w:r>
      <w:r w:rsidR="00B80D7C" w:rsidRPr="00406C97">
        <w:rPr>
          <w:szCs w:val="24"/>
        </w:rPr>
        <w:t>.</w:t>
      </w:r>
      <w:r w:rsidR="007D29CC">
        <w:rPr>
          <w:szCs w:val="24"/>
        </w:rPr>
        <w:t xml:space="preserve"> </w:t>
      </w:r>
      <w:r>
        <w:rPr>
          <w:szCs w:val="24"/>
        </w:rPr>
        <w:t>Общероссийское голосование по поправкам.</w:t>
      </w:r>
    </w:p>
    <w:p w14:paraId="7BE4C878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Понятие и принципы конституционного строя России.</w:t>
      </w:r>
    </w:p>
    <w:p w14:paraId="05AB6F3D" w14:textId="77777777" w:rsidR="00255858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Российское государство: характеристики по Конституции 1993 г.</w:t>
      </w:r>
    </w:p>
    <w:p w14:paraId="12EB921E" w14:textId="5CAF1A9D" w:rsidR="009F42E3" w:rsidRPr="00A5181C" w:rsidRDefault="00255858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Россия как социальное государство. Экономическая, политическая и социальная солидарность, социальное партнерство как новеллы </w:t>
      </w:r>
      <w:r w:rsidR="0070128A">
        <w:rPr>
          <w:szCs w:val="24"/>
        </w:rPr>
        <w:t>конституционной реформы 2020 г.</w:t>
      </w:r>
      <w:r w:rsidR="009F42E3" w:rsidRPr="00A5181C">
        <w:rPr>
          <w:szCs w:val="24"/>
        </w:rPr>
        <w:t xml:space="preserve"> </w:t>
      </w:r>
    </w:p>
    <w:p w14:paraId="72513960" w14:textId="02F14154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Власть в РФ: сущность, основные организационные формы.</w:t>
      </w:r>
      <w:r w:rsidR="00CF412B">
        <w:rPr>
          <w:szCs w:val="24"/>
        </w:rPr>
        <w:t xml:space="preserve"> Категория публичной власти в конституционном праве.</w:t>
      </w:r>
    </w:p>
    <w:p w14:paraId="311305B9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Непосредственная демократия в механизме народовластия в РФ: конституционные основы, общая характеристика императивных и консультативных институтов.</w:t>
      </w:r>
    </w:p>
    <w:p w14:paraId="41CF48C6" w14:textId="7C63E99C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Референдум РФ: предмет, порядок назначения и проведения, определения результатов и последствий референдума. ФКЗ «О референдуме </w:t>
      </w:r>
      <w:r w:rsidR="00F84889">
        <w:rPr>
          <w:szCs w:val="24"/>
        </w:rPr>
        <w:t>Российской Федерации</w:t>
      </w:r>
      <w:r w:rsidRPr="00A5181C">
        <w:rPr>
          <w:szCs w:val="24"/>
        </w:rPr>
        <w:t xml:space="preserve">». </w:t>
      </w:r>
    </w:p>
    <w:p w14:paraId="4827A11B" w14:textId="0C88F798" w:rsidR="009F42E3" w:rsidRPr="00A5181C" w:rsidRDefault="007546C4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>Проблема о</w:t>
      </w:r>
      <w:r w:rsidR="009F42E3" w:rsidRPr="00A5181C">
        <w:rPr>
          <w:szCs w:val="24"/>
        </w:rPr>
        <w:t>тзыв</w:t>
      </w:r>
      <w:r>
        <w:rPr>
          <w:szCs w:val="24"/>
        </w:rPr>
        <w:t>а</w:t>
      </w:r>
      <w:r w:rsidR="009F42E3" w:rsidRPr="00A5181C">
        <w:rPr>
          <w:szCs w:val="24"/>
        </w:rPr>
        <w:t xml:space="preserve"> </w:t>
      </w:r>
      <w:r w:rsidR="00F84889">
        <w:rPr>
          <w:szCs w:val="24"/>
        </w:rPr>
        <w:t xml:space="preserve">депутата или </w:t>
      </w:r>
      <w:r>
        <w:rPr>
          <w:szCs w:val="24"/>
        </w:rPr>
        <w:t xml:space="preserve">выборного </w:t>
      </w:r>
      <w:r w:rsidR="00F84889">
        <w:rPr>
          <w:szCs w:val="24"/>
        </w:rPr>
        <w:t xml:space="preserve">должностного лица </w:t>
      </w:r>
      <w:r w:rsidR="009F42E3" w:rsidRPr="00A5181C">
        <w:rPr>
          <w:szCs w:val="24"/>
        </w:rPr>
        <w:t>как институт непосредственной демократии.</w:t>
      </w:r>
    </w:p>
    <w:p w14:paraId="335C6618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Консультативные институты непосредственной демократии: народные обсуждения, опросы населения, народные</w:t>
      </w:r>
      <w:r w:rsidR="00F84889">
        <w:rPr>
          <w:szCs w:val="24"/>
        </w:rPr>
        <w:t>, в т.ч. правотворческие</w:t>
      </w:r>
      <w:r w:rsidRPr="00A5181C">
        <w:rPr>
          <w:szCs w:val="24"/>
        </w:rPr>
        <w:t xml:space="preserve"> инициативы, петиции.</w:t>
      </w:r>
    </w:p>
    <w:p w14:paraId="7AC58606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Конституционные основы политического плюрализма и идеологического многообразия в РФ. </w:t>
      </w:r>
    </w:p>
    <w:p w14:paraId="06B3962F" w14:textId="4B002100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Общественн</w:t>
      </w:r>
      <w:r w:rsidR="0070128A">
        <w:rPr>
          <w:szCs w:val="24"/>
        </w:rPr>
        <w:t>ая палата</w:t>
      </w:r>
      <w:r w:rsidRPr="00A5181C">
        <w:rPr>
          <w:szCs w:val="24"/>
        </w:rPr>
        <w:t xml:space="preserve"> РФ.</w:t>
      </w:r>
      <w:r w:rsidR="0070128A">
        <w:rPr>
          <w:szCs w:val="24"/>
        </w:rPr>
        <w:t xml:space="preserve"> Общественные палаты в субъектах РФ. </w:t>
      </w:r>
    </w:p>
    <w:p w14:paraId="3295423F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Конституционно-правовые основы общественного контроля в России.</w:t>
      </w:r>
    </w:p>
    <w:p w14:paraId="231B3511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Общественные объединения в РФ: понятие, нормативно-правовая база, организационно-правовые формы, права и обязанности. Порядок создания и регистрации общественных объединений в РФ.</w:t>
      </w:r>
    </w:p>
    <w:p w14:paraId="65CFA045" w14:textId="256059BD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Политические партии: понятие, </w:t>
      </w:r>
      <w:r w:rsidR="00F84889">
        <w:rPr>
          <w:szCs w:val="24"/>
        </w:rPr>
        <w:t xml:space="preserve">предназначение, </w:t>
      </w:r>
      <w:r w:rsidRPr="00A5181C">
        <w:rPr>
          <w:szCs w:val="24"/>
        </w:rPr>
        <w:t xml:space="preserve">конституционно-правовая природа. </w:t>
      </w:r>
      <w:r w:rsidR="007D29CC">
        <w:rPr>
          <w:szCs w:val="24"/>
        </w:rPr>
        <w:t>ФЗ «О политических партиях».</w:t>
      </w:r>
    </w:p>
    <w:p w14:paraId="7F6768DA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bCs/>
          <w:szCs w:val="24"/>
        </w:rPr>
        <w:t xml:space="preserve">Принципы конституционного статуса личности. </w:t>
      </w:r>
    </w:p>
    <w:p w14:paraId="3D2E6C6E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bCs/>
          <w:szCs w:val="24"/>
        </w:rPr>
        <w:t xml:space="preserve">Конституционные права, свободы и обязанности личности по Конституции РФ 1993 г.: юридические свойства, система и общая характеристика. </w:t>
      </w:r>
    </w:p>
    <w:p w14:paraId="39028DE8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Гражданство РФ: основные характеристики.</w:t>
      </w:r>
    </w:p>
    <w:p w14:paraId="6122DD84" w14:textId="460D4BD8" w:rsidR="009F42E3" w:rsidRDefault="009F42E3" w:rsidP="001137C0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lastRenderedPageBreak/>
        <w:t>Основания, способы и порядок приобретения</w:t>
      </w:r>
      <w:r w:rsidR="001137C0">
        <w:rPr>
          <w:szCs w:val="24"/>
        </w:rPr>
        <w:t xml:space="preserve"> </w:t>
      </w:r>
      <w:r w:rsidRPr="00A5181C">
        <w:rPr>
          <w:szCs w:val="24"/>
        </w:rPr>
        <w:t>гражданства РФ</w:t>
      </w:r>
      <w:r w:rsidR="007D29CC">
        <w:rPr>
          <w:szCs w:val="24"/>
        </w:rPr>
        <w:t xml:space="preserve"> по Федеральному закону «О гражданстве РФ» 2023 </w:t>
      </w:r>
      <w:r w:rsidR="000A0422">
        <w:rPr>
          <w:szCs w:val="24"/>
        </w:rPr>
        <w:t>г</w:t>
      </w:r>
      <w:r w:rsidR="007D29CC">
        <w:rPr>
          <w:szCs w:val="24"/>
        </w:rPr>
        <w:t>.</w:t>
      </w:r>
    </w:p>
    <w:p w14:paraId="4D771764" w14:textId="48A0D4F1" w:rsidR="007D29CC" w:rsidRPr="001137C0" w:rsidRDefault="007D29CC" w:rsidP="001137C0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Прекращение </w:t>
      </w:r>
      <w:r w:rsidR="000A0422">
        <w:rPr>
          <w:szCs w:val="24"/>
        </w:rPr>
        <w:t xml:space="preserve">ранее приобретенного </w:t>
      </w:r>
      <w:r>
        <w:rPr>
          <w:szCs w:val="24"/>
        </w:rPr>
        <w:t>гражданства РФ по Федеральному закону «О гражданстве РФ» 2023 г.</w:t>
      </w:r>
      <w:r w:rsidR="000A0422">
        <w:rPr>
          <w:szCs w:val="24"/>
        </w:rPr>
        <w:t xml:space="preserve"> Выход из гражданства РФ по желанию гражданина. </w:t>
      </w:r>
    </w:p>
    <w:p w14:paraId="1198F210" w14:textId="2A1AE1BD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Конституционн</w:t>
      </w:r>
      <w:r w:rsidR="000A0422">
        <w:rPr>
          <w:szCs w:val="24"/>
        </w:rPr>
        <w:t xml:space="preserve">о-правовые </w:t>
      </w:r>
      <w:r w:rsidRPr="00A5181C">
        <w:rPr>
          <w:szCs w:val="24"/>
        </w:rPr>
        <w:t>основы положения иностранцев и лиц без гражданства в РФ.</w:t>
      </w:r>
    </w:p>
    <w:p w14:paraId="338B12E0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Основные права и свободы граждан РФ в области личной жизни.</w:t>
      </w:r>
    </w:p>
    <w:p w14:paraId="795FE4A7" w14:textId="2B1FAED2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Свобода совести и вероисповедания в РФ. Модель светского государства в России.</w:t>
      </w:r>
      <w:r w:rsidR="0070128A">
        <w:rPr>
          <w:szCs w:val="24"/>
        </w:rPr>
        <w:t xml:space="preserve"> Отражение веры в Бога в конституционных новеллах 2020 г. – ваше понимание.</w:t>
      </w:r>
    </w:p>
    <w:p w14:paraId="6ED3CD3B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Основные права и свободы граждан РФ в публично-политической сфере.</w:t>
      </w:r>
    </w:p>
    <w:p w14:paraId="7323FED0" w14:textId="383ADFEE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Основные права граждан в социально-экономической сфере.</w:t>
      </w:r>
      <w:r w:rsidR="0070128A">
        <w:rPr>
          <w:szCs w:val="24"/>
        </w:rPr>
        <w:t xml:space="preserve"> </w:t>
      </w:r>
      <w:r w:rsidR="00C84130">
        <w:rPr>
          <w:szCs w:val="24"/>
        </w:rPr>
        <w:t>Конституционные н</w:t>
      </w:r>
      <w:r w:rsidR="0070128A">
        <w:rPr>
          <w:szCs w:val="24"/>
        </w:rPr>
        <w:t xml:space="preserve">овеллы 2020 </w:t>
      </w:r>
      <w:r w:rsidR="00C84130">
        <w:rPr>
          <w:szCs w:val="24"/>
        </w:rPr>
        <w:t>г. по гарантированию данных прав.</w:t>
      </w:r>
    </w:p>
    <w:p w14:paraId="46F354B1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Основные права граждан по защите иных прав и свобод.</w:t>
      </w:r>
    </w:p>
    <w:p w14:paraId="0004F022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Конституционные обязанности граждан РФ.</w:t>
      </w:r>
    </w:p>
    <w:p w14:paraId="4CF86FA6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Конституционно-правовой статус Уполномоченного по правам человека в РФ. Практика иных уполномоченных на федеральном уровне и в субъектах РФ.</w:t>
      </w:r>
    </w:p>
    <w:p w14:paraId="71DFFE9B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Модель российского федерализма: конституционные основы и практика федеративного строительства. </w:t>
      </w:r>
    </w:p>
    <w:p w14:paraId="39376F34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Принципы федеративного устройства России. Суверенитет Российской Федерации.</w:t>
      </w:r>
    </w:p>
    <w:p w14:paraId="1EB1F123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Основные черты Российской Федерации как государства.</w:t>
      </w:r>
    </w:p>
    <w:p w14:paraId="2B7C9DFD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Состав Российской Федерации и порядок его изменения. Порядок принятия в РФ и образования в ее состав</w:t>
      </w:r>
      <w:r w:rsidR="00F84889">
        <w:rPr>
          <w:szCs w:val="24"/>
        </w:rPr>
        <w:t>е</w:t>
      </w:r>
      <w:r w:rsidRPr="00A5181C">
        <w:rPr>
          <w:szCs w:val="24"/>
        </w:rPr>
        <w:t xml:space="preserve"> нового субъекта РФ.</w:t>
      </w:r>
    </w:p>
    <w:p w14:paraId="66C5B751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Виды и </w:t>
      </w:r>
      <w:r w:rsidR="00F84889">
        <w:rPr>
          <w:szCs w:val="24"/>
        </w:rPr>
        <w:t xml:space="preserve">общие начала </w:t>
      </w:r>
      <w:r w:rsidRPr="00A5181C">
        <w:rPr>
          <w:szCs w:val="24"/>
        </w:rPr>
        <w:t>правово</w:t>
      </w:r>
      <w:r w:rsidR="00F84889">
        <w:rPr>
          <w:szCs w:val="24"/>
        </w:rPr>
        <w:t>го</w:t>
      </w:r>
      <w:r w:rsidRPr="00A5181C">
        <w:rPr>
          <w:szCs w:val="24"/>
        </w:rPr>
        <w:t xml:space="preserve"> статус</w:t>
      </w:r>
      <w:r w:rsidR="00F84889">
        <w:rPr>
          <w:szCs w:val="24"/>
        </w:rPr>
        <w:t>а</w:t>
      </w:r>
      <w:r w:rsidRPr="00A5181C">
        <w:rPr>
          <w:szCs w:val="24"/>
        </w:rPr>
        <w:t xml:space="preserve"> субъектов РФ. </w:t>
      </w:r>
    </w:p>
    <w:p w14:paraId="4A169869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Конституционная модель разграничения предметов ведения и полномочий между Российской Федерацией и субъектами РФ. </w:t>
      </w:r>
    </w:p>
    <w:p w14:paraId="5FE1C2E4" w14:textId="6C6112A3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Формы взаимодействия Российской Федерации и ее субъектов. «Федеральное </w:t>
      </w:r>
      <w:proofErr w:type="gramStart"/>
      <w:r w:rsidRPr="00A5181C">
        <w:rPr>
          <w:szCs w:val="24"/>
        </w:rPr>
        <w:t>вмешательство»</w:t>
      </w:r>
      <w:r w:rsidR="00F84889">
        <w:rPr>
          <w:szCs w:val="24"/>
        </w:rPr>
        <w:t xml:space="preserve">  как</w:t>
      </w:r>
      <w:proofErr w:type="gramEnd"/>
      <w:r w:rsidR="00F84889">
        <w:rPr>
          <w:szCs w:val="24"/>
        </w:rPr>
        <w:t xml:space="preserve"> конституционн</w:t>
      </w:r>
      <w:r w:rsidR="008F7E9E">
        <w:rPr>
          <w:szCs w:val="24"/>
        </w:rPr>
        <w:t>о-правовая</w:t>
      </w:r>
      <w:r w:rsidR="00F84889">
        <w:rPr>
          <w:szCs w:val="24"/>
        </w:rPr>
        <w:t xml:space="preserve"> категория</w:t>
      </w:r>
      <w:r w:rsidRPr="00A5181C">
        <w:rPr>
          <w:szCs w:val="24"/>
        </w:rPr>
        <w:t>.</w:t>
      </w:r>
    </w:p>
    <w:p w14:paraId="72FEA15B" w14:textId="26119160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Федеральные округа. Роль полномочного представителя Президента</w:t>
      </w:r>
      <w:r w:rsidR="00722782">
        <w:rPr>
          <w:szCs w:val="24"/>
        </w:rPr>
        <w:t xml:space="preserve"> РФ</w:t>
      </w:r>
      <w:r w:rsidRPr="00A5181C">
        <w:rPr>
          <w:szCs w:val="24"/>
        </w:rPr>
        <w:t xml:space="preserve"> в федеральном округе.</w:t>
      </w:r>
    </w:p>
    <w:p w14:paraId="4D18C396" w14:textId="2501CCCA" w:rsidR="009F42E3" w:rsidRPr="00722782" w:rsidRDefault="009F42E3" w:rsidP="00BC75D4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722782">
        <w:rPr>
          <w:szCs w:val="24"/>
        </w:rPr>
        <w:t>Республика</w:t>
      </w:r>
      <w:r w:rsidR="00722782" w:rsidRPr="00722782">
        <w:rPr>
          <w:szCs w:val="24"/>
        </w:rPr>
        <w:t xml:space="preserve">, </w:t>
      </w:r>
      <w:r w:rsidR="00722782">
        <w:rPr>
          <w:szCs w:val="24"/>
        </w:rPr>
        <w:t>к</w:t>
      </w:r>
      <w:r w:rsidRPr="00722782">
        <w:rPr>
          <w:szCs w:val="24"/>
        </w:rPr>
        <w:t>рай, область, город федерального значения как субъект</w:t>
      </w:r>
      <w:r w:rsidR="00722782">
        <w:rPr>
          <w:szCs w:val="24"/>
        </w:rPr>
        <w:t>ы</w:t>
      </w:r>
      <w:r w:rsidRPr="00722782">
        <w:rPr>
          <w:szCs w:val="24"/>
        </w:rPr>
        <w:t xml:space="preserve"> РФ.</w:t>
      </w:r>
    </w:p>
    <w:p w14:paraId="4A143AB1" w14:textId="57579FFC" w:rsidR="009F42E3" w:rsidRPr="00A5181C" w:rsidRDefault="001137C0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Проблема территориальной автономии в России. </w:t>
      </w:r>
      <w:r w:rsidR="009F42E3" w:rsidRPr="00A5181C">
        <w:rPr>
          <w:szCs w:val="24"/>
        </w:rPr>
        <w:t>Автономная область, автономный округ как субъекты РФ.</w:t>
      </w:r>
      <w:r w:rsidR="008F7E9E">
        <w:rPr>
          <w:szCs w:val="24"/>
        </w:rPr>
        <w:t xml:space="preserve"> Проблема сложносоставных субъектов РФ.</w:t>
      </w:r>
    </w:p>
    <w:p w14:paraId="051C730B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Национально-культурная автономия в России.</w:t>
      </w:r>
    </w:p>
    <w:p w14:paraId="2F761F33" w14:textId="45AD7ACA" w:rsidR="009F42E3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Административно-территориальное устройство субъектов РФ.</w:t>
      </w:r>
    </w:p>
    <w:p w14:paraId="2B4C6A1B" w14:textId="3A7CE6FF" w:rsidR="00C84130" w:rsidRPr="00A5181C" w:rsidRDefault="00C84130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Федеральная территория как новое явление в федеративной </w:t>
      </w:r>
      <w:r w:rsidR="00392195">
        <w:rPr>
          <w:szCs w:val="24"/>
        </w:rPr>
        <w:t>организации России.</w:t>
      </w:r>
      <w:r>
        <w:rPr>
          <w:szCs w:val="24"/>
        </w:rPr>
        <w:t xml:space="preserve"> </w:t>
      </w:r>
    </w:p>
    <w:p w14:paraId="6197B5D3" w14:textId="522887CE" w:rsidR="009F42E3" w:rsidRPr="00A5181C" w:rsidRDefault="008F7E9E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 xml:space="preserve">Общая характеристика </w:t>
      </w:r>
      <w:r w:rsidRPr="002034C8">
        <w:rPr>
          <w:szCs w:val="24"/>
        </w:rPr>
        <w:t>принцип</w:t>
      </w:r>
      <w:r>
        <w:rPr>
          <w:szCs w:val="24"/>
        </w:rPr>
        <w:t>ов</w:t>
      </w:r>
      <w:r w:rsidRPr="002034C8">
        <w:rPr>
          <w:szCs w:val="24"/>
        </w:rPr>
        <w:t xml:space="preserve"> избирательного права РФ. </w:t>
      </w:r>
    </w:p>
    <w:p w14:paraId="142758BD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Общая характеристика источников избирательного права в РФ.</w:t>
      </w:r>
    </w:p>
    <w:p w14:paraId="44841284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Избирательные системы, используемые на выборах в РФ: федеральный уровень, субъекты РФ, местное самоуправление. </w:t>
      </w:r>
    </w:p>
    <w:p w14:paraId="19C73336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Всеобщее избирательное право в РФ и его гарантии. Конституционные и законодательные ограничения активного и пассивного избирательного права.</w:t>
      </w:r>
    </w:p>
    <w:p w14:paraId="0A046F9E" w14:textId="64E58489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Обеспечение равного, прямого избирательного права и свободы выборов в РФ. Единый день голосования.</w:t>
      </w:r>
      <w:r w:rsidR="007B2C24">
        <w:rPr>
          <w:szCs w:val="24"/>
        </w:rPr>
        <w:t xml:space="preserve"> </w:t>
      </w:r>
      <w:r w:rsidR="0046390B">
        <w:rPr>
          <w:szCs w:val="24"/>
        </w:rPr>
        <w:t>Много</w:t>
      </w:r>
      <w:r w:rsidR="007B2C24">
        <w:rPr>
          <w:szCs w:val="24"/>
        </w:rPr>
        <w:t xml:space="preserve">дневное голосование как новелла избирательного процесса. </w:t>
      </w:r>
    </w:p>
    <w:p w14:paraId="673AC16F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Избирательные комиссии в РФ: виды и порядок формирования. Полномочия Центральной избирательной комиссии РФ. </w:t>
      </w:r>
    </w:p>
    <w:p w14:paraId="541BB2A3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Особенности выборов депутатов Государственной Думы: выдвижение кандидатов, голосование, определение результатов.</w:t>
      </w:r>
    </w:p>
    <w:p w14:paraId="45A105F5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Особенности выборов Президента РФ: выдвижение кандидатов, голосование, определение результатов.</w:t>
      </w:r>
    </w:p>
    <w:p w14:paraId="4D6E73AD" w14:textId="769D18F4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lastRenderedPageBreak/>
        <w:t>Информационное обеспечение выборов. Информирование и предвыборная агитация</w:t>
      </w:r>
      <w:r w:rsidR="001137C0">
        <w:rPr>
          <w:szCs w:val="24"/>
        </w:rPr>
        <w:t>, ее основные правила.</w:t>
      </w:r>
    </w:p>
    <w:p w14:paraId="21588E5D" w14:textId="4FDE8241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Финансирование выборов в РФ</w:t>
      </w:r>
      <w:r w:rsidR="00B5041D">
        <w:rPr>
          <w:szCs w:val="24"/>
        </w:rPr>
        <w:t>: государственное и частное.</w:t>
      </w:r>
    </w:p>
    <w:p w14:paraId="5D5A4972" w14:textId="206A4C4D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Порядок голосования на выборах. </w:t>
      </w:r>
      <w:r w:rsidR="0098239F">
        <w:rPr>
          <w:szCs w:val="24"/>
        </w:rPr>
        <w:t xml:space="preserve">Новые технические средства. </w:t>
      </w:r>
      <w:r w:rsidR="00392195">
        <w:rPr>
          <w:szCs w:val="24"/>
        </w:rPr>
        <w:t xml:space="preserve">Электронное голосование. </w:t>
      </w:r>
      <w:r w:rsidRPr="00A5181C">
        <w:rPr>
          <w:szCs w:val="24"/>
        </w:rPr>
        <w:t xml:space="preserve">Обеспечение тайны голосования. </w:t>
      </w:r>
    </w:p>
    <w:p w14:paraId="6BC07513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Ответственность за нарушение избирательного законодательства.</w:t>
      </w:r>
    </w:p>
    <w:p w14:paraId="515851DD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Система органов государственной власти в Российской Федерации. Российская модель разделения властей.</w:t>
      </w:r>
    </w:p>
    <w:p w14:paraId="44495DC8" w14:textId="6AB07545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Модель института президентства в России. Основы статуса Президента РФ по действующей Конституции РФ</w:t>
      </w:r>
      <w:r w:rsidR="001137C0">
        <w:rPr>
          <w:szCs w:val="24"/>
        </w:rPr>
        <w:t>, с учетом новелл 2020 г.</w:t>
      </w:r>
    </w:p>
    <w:p w14:paraId="4D9F9AF8" w14:textId="22836F85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Полномочия Президента РФ: виды, источники закрепления.</w:t>
      </w:r>
      <w:r w:rsidR="00392195">
        <w:rPr>
          <w:szCs w:val="24"/>
        </w:rPr>
        <w:t xml:space="preserve"> Новеллы конституционной реформы 2020.</w:t>
      </w:r>
    </w:p>
    <w:p w14:paraId="7F0909B6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Акты Президента РФ, их значение и юридическая сила.</w:t>
      </w:r>
    </w:p>
    <w:p w14:paraId="18C6815B" w14:textId="0F778693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Прекращение полномочий Президента РФ. Гарантии для Президента РФ</w:t>
      </w:r>
      <w:r w:rsidR="00B5041D">
        <w:rPr>
          <w:szCs w:val="24"/>
        </w:rPr>
        <w:t xml:space="preserve">, прекратившего </w:t>
      </w:r>
      <w:proofErr w:type="spellStart"/>
      <w:r w:rsidR="00B5041D">
        <w:rPr>
          <w:szCs w:val="24"/>
        </w:rPr>
        <w:t>исполненние</w:t>
      </w:r>
      <w:proofErr w:type="spellEnd"/>
      <w:r w:rsidR="00B5041D">
        <w:rPr>
          <w:szCs w:val="24"/>
        </w:rPr>
        <w:t xml:space="preserve"> полномочий</w:t>
      </w:r>
      <w:r w:rsidRPr="00A5181C">
        <w:rPr>
          <w:szCs w:val="24"/>
        </w:rPr>
        <w:t>.</w:t>
      </w:r>
    </w:p>
    <w:p w14:paraId="125D4BD0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Администрация Президента РФ.</w:t>
      </w:r>
    </w:p>
    <w:p w14:paraId="2032368B" w14:textId="3AD068D5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Советы и комиссии при Президенте РФ. </w:t>
      </w:r>
      <w:r w:rsidR="00B5041D">
        <w:rPr>
          <w:szCs w:val="24"/>
        </w:rPr>
        <w:t>Г</w:t>
      </w:r>
      <w:r w:rsidRPr="00A5181C">
        <w:rPr>
          <w:szCs w:val="24"/>
        </w:rPr>
        <w:t xml:space="preserve">осударственный </w:t>
      </w:r>
      <w:r w:rsidR="00392195">
        <w:rPr>
          <w:szCs w:val="24"/>
        </w:rPr>
        <w:t>С</w:t>
      </w:r>
      <w:r w:rsidRPr="00A5181C">
        <w:rPr>
          <w:szCs w:val="24"/>
        </w:rPr>
        <w:t>овет РФ.</w:t>
      </w:r>
      <w:r w:rsidR="00B5041D">
        <w:rPr>
          <w:szCs w:val="24"/>
        </w:rPr>
        <w:t xml:space="preserve"> Совет Безопасности РФ. </w:t>
      </w:r>
    </w:p>
    <w:p w14:paraId="41632D04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Модель российского парламентаризма. Федеральное Собрание РФ: конституционные характеристики.</w:t>
      </w:r>
      <w:r w:rsidR="0098239F">
        <w:rPr>
          <w:szCs w:val="24"/>
        </w:rPr>
        <w:t xml:space="preserve"> Структура.</w:t>
      </w:r>
    </w:p>
    <w:p w14:paraId="14C2C6FA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Совет Федерации: конституционный статус, порядок формирования, полномочия.</w:t>
      </w:r>
    </w:p>
    <w:p w14:paraId="0F58141A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Государственная Дума: конституционный статус, полномочия.</w:t>
      </w:r>
    </w:p>
    <w:p w14:paraId="4107F486" w14:textId="54ACC2C3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Взаимоотношения между палатами</w:t>
      </w:r>
      <w:r w:rsidR="0098239F">
        <w:rPr>
          <w:szCs w:val="24"/>
        </w:rPr>
        <w:t xml:space="preserve"> Федерального Собрания</w:t>
      </w:r>
      <w:r w:rsidRPr="00A5181C">
        <w:rPr>
          <w:szCs w:val="24"/>
        </w:rPr>
        <w:t>.</w:t>
      </w:r>
      <w:r w:rsidR="0098239F">
        <w:rPr>
          <w:szCs w:val="24"/>
        </w:rPr>
        <w:t xml:space="preserve"> </w:t>
      </w:r>
    </w:p>
    <w:p w14:paraId="693C92AB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Внутренняя структура, Регламент и организация работы Совета Федерации.</w:t>
      </w:r>
    </w:p>
    <w:p w14:paraId="53D389BB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Внутренняя структура, Регламент и организация работы Государственной Думы.</w:t>
      </w:r>
    </w:p>
    <w:p w14:paraId="75579C14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Фракции в Государственной Думе.</w:t>
      </w:r>
    </w:p>
    <w:p w14:paraId="3D0BA09B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Комитеты и комиссии Совета Федерации.</w:t>
      </w:r>
    </w:p>
    <w:p w14:paraId="021D1F2C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Комитеты и комиссии Государственной Думы.</w:t>
      </w:r>
    </w:p>
    <w:p w14:paraId="32418BB0" w14:textId="450F5712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Парламентский контроль: общая характеристика,</w:t>
      </w:r>
      <w:r w:rsidR="00392195">
        <w:rPr>
          <w:szCs w:val="24"/>
        </w:rPr>
        <w:t xml:space="preserve"> конституционные </w:t>
      </w:r>
      <w:proofErr w:type="gramStart"/>
      <w:r w:rsidR="00392195">
        <w:rPr>
          <w:szCs w:val="24"/>
        </w:rPr>
        <w:t xml:space="preserve">и </w:t>
      </w:r>
      <w:r w:rsidRPr="00A5181C">
        <w:rPr>
          <w:szCs w:val="24"/>
        </w:rPr>
        <w:t xml:space="preserve"> законодательн</w:t>
      </w:r>
      <w:r w:rsidR="00392195">
        <w:rPr>
          <w:szCs w:val="24"/>
        </w:rPr>
        <w:t>ые</w:t>
      </w:r>
      <w:proofErr w:type="gramEnd"/>
      <w:r w:rsidRPr="00A5181C">
        <w:rPr>
          <w:szCs w:val="24"/>
        </w:rPr>
        <w:t xml:space="preserve"> основ</w:t>
      </w:r>
      <w:r w:rsidR="00392195">
        <w:rPr>
          <w:szCs w:val="24"/>
        </w:rPr>
        <w:t>ы</w:t>
      </w:r>
      <w:r w:rsidRPr="00A5181C">
        <w:rPr>
          <w:szCs w:val="24"/>
        </w:rPr>
        <w:t>, виды. Парламентское расследование.</w:t>
      </w:r>
    </w:p>
    <w:p w14:paraId="1798BB54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Законодательный процесс в Федеральном Собрании РФ: общая характеристика, стадии, субъекты права законодательной инициативы.</w:t>
      </w:r>
    </w:p>
    <w:p w14:paraId="59574E92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Согласительные процедуры в законодательном процессе. Вето Президента РФ и порядок его преодоления.</w:t>
      </w:r>
    </w:p>
    <w:p w14:paraId="056E14B4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Порядок опубликования и вступления в силу федеральных законов.</w:t>
      </w:r>
    </w:p>
    <w:p w14:paraId="329BF3C0" w14:textId="77777777" w:rsidR="00392195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Статус депутата Государственной Думы</w:t>
      </w:r>
    </w:p>
    <w:p w14:paraId="6B1CF2D0" w14:textId="085FF069" w:rsidR="009F42E3" w:rsidRPr="00A5181C" w:rsidRDefault="00392195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>Статус сенатора Российской Федерации</w:t>
      </w:r>
      <w:r w:rsidR="009F42E3" w:rsidRPr="00A5181C">
        <w:rPr>
          <w:szCs w:val="24"/>
        </w:rPr>
        <w:t>.</w:t>
      </w:r>
    </w:p>
    <w:p w14:paraId="509C02F5" w14:textId="19E6C65A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Правительство Российской Федерации</w:t>
      </w:r>
      <w:r w:rsidR="003731CE">
        <w:rPr>
          <w:szCs w:val="24"/>
        </w:rPr>
        <w:t>, основы статуса и полномочия.</w:t>
      </w:r>
      <w:r w:rsidR="00392195">
        <w:rPr>
          <w:szCs w:val="24"/>
        </w:rPr>
        <w:t xml:space="preserve"> Взаимоотношения Президента и Правительства РФ.</w:t>
      </w:r>
    </w:p>
    <w:p w14:paraId="0C2A5257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Федеральные органы исполнительной власти: общая характеристика.</w:t>
      </w:r>
    </w:p>
    <w:p w14:paraId="4EA58535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Конституционный Суд РФ: конституционно-правовая природа и место в системе разделения властей.</w:t>
      </w:r>
    </w:p>
    <w:p w14:paraId="3EF42589" w14:textId="4A5418F3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Компетенция Конституционного Суда РФ: характеристика</w:t>
      </w:r>
      <w:r w:rsidR="00392195">
        <w:rPr>
          <w:szCs w:val="24"/>
        </w:rPr>
        <w:t xml:space="preserve"> на основе </w:t>
      </w:r>
      <w:r w:rsidR="008F3C5A">
        <w:rPr>
          <w:szCs w:val="24"/>
        </w:rPr>
        <w:t>новелл</w:t>
      </w:r>
      <w:r w:rsidR="00392195">
        <w:rPr>
          <w:szCs w:val="24"/>
        </w:rPr>
        <w:t xml:space="preserve"> Конституции РФ и ФКЗ о Конституционном Суде РФ</w:t>
      </w:r>
      <w:r w:rsidRPr="00A5181C">
        <w:rPr>
          <w:szCs w:val="24"/>
        </w:rPr>
        <w:t>.</w:t>
      </w:r>
    </w:p>
    <w:p w14:paraId="30CC71F1" w14:textId="354EE93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>Судья Конституционного Суда РФ: основы статуса, порядок назначения, прекращение полномочий.</w:t>
      </w:r>
    </w:p>
    <w:p w14:paraId="2E3C019E" w14:textId="4C5631C1" w:rsidR="009F42E3" w:rsidRPr="00A5181C" w:rsidRDefault="00CF412B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>
        <w:rPr>
          <w:szCs w:val="24"/>
        </w:rPr>
        <w:t>О</w:t>
      </w:r>
      <w:r w:rsidR="009F42E3" w:rsidRPr="00A5181C">
        <w:rPr>
          <w:szCs w:val="24"/>
        </w:rPr>
        <w:t>рганизация работы Конституционного Суда РФ.</w:t>
      </w:r>
    </w:p>
    <w:p w14:paraId="4F16E6C9" w14:textId="3760901C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Конституционное судопроизводство: </w:t>
      </w:r>
      <w:r w:rsidR="00CF412B">
        <w:rPr>
          <w:szCs w:val="24"/>
        </w:rPr>
        <w:t>понятие</w:t>
      </w:r>
      <w:r w:rsidRPr="00A5181C">
        <w:rPr>
          <w:szCs w:val="24"/>
        </w:rPr>
        <w:t>, стадии, их содержание.</w:t>
      </w:r>
    </w:p>
    <w:p w14:paraId="3CA0856F" w14:textId="77777777" w:rsidR="009F42E3" w:rsidRPr="00A5181C" w:rsidRDefault="009F42E3" w:rsidP="009F42E3">
      <w:pPr>
        <w:numPr>
          <w:ilvl w:val="0"/>
          <w:numId w:val="1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A5181C">
        <w:rPr>
          <w:szCs w:val="24"/>
        </w:rPr>
        <w:t xml:space="preserve">Решения Конституционного Суда РФ. Вопросы их исполнения. </w:t>
      </w:r>
    </w:p>
    <w:p w14:paraId="42703C67" w14:textId="3A7E743A" w:rsidR="00F338F4" w:rsidRDefault="00F338F4" w:rsidP="00F338F4">
      <w:pPr>
        <w:numPr>
          <w:ilvl w:val="0"/>
          <w:numId w:val="2"/>
        </w:numPr>
        <w:tabs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2079B3">
        <w:rPr>
          <w:szCs w:val="24"/>
        </w:rPr>
        <w:lastRenderedPageBreak/>
        <w:t>Органы законодательной власти субъектов РФ</w:t>
      </w:r>
      <w:r>
        <w:rPr>
          <w:szCs w:val="24"/>
        </w:rPr>
        <w:t>: конституционно-правовой статус, порядок формирования</w:t>
      </w:r>
      <w:r w:rsidR="008D3F69">
        <w:rPr>
          <w:szCs w:val="24"/>
        </w:rPr>
        <w:t>, основные полномочия</w:t>
      </w:r>
      <w:r>
        <w:rPr>
          <w:szCs w:val="24"/>
        </w:rPr>
        <w:t xml:space="preserve"> </w:t>
      </w:r>
      <w:r w:rsidRPr="002079B3">
        <w:rPr>
          <w:szCs w:val="24"/>
        </w:rPr>
        <w:t>(по ФЗ 20</w:t>
      </w:r>
      <w:r>
        <w:rPr>
          <w:szCs w:val="24"/>
        </w:rPr>
        <w:t xml:space="preserve">21 </w:t>
      </w:r>
      <w:r w:rsidRPr="002079B3">
        <w:rPr>
          <w:szCs w:val="24"/>
        </w:rPr>
        <w:t>г. №</w:t>
      </w:r>
      <w:r>
        <w:rPr>
          <w:szCs w:val="24"/>
        </w:rPr>
        <w:t>414-ФЗ</w:t>
      </w:r>
      <w:r w:rsidRPr="002079B3">
        <w:rPr>
          <w:szCs w:val="24"/>
        </w:rPr>
        <w:t>)</w:t>
      </w:r>
    </w:p>
    <w:p w14:paraId="66CA04C5" w14:textId="778EC7C8" w:rsidR="00F338F4" w:rsidRPr="002079B3" w:rsidRDefault="00F338F4" w:rsidP="00F5383D">
      <w:pPr>
        <w:pStyle w:val="a6"/>
        <w:numPr>
          <w:ilvl w:val="0"/>
          <w:numId w:val="2"/>
        </w:numPr>
        <w:tabs>
          <w:tab w:val="clear" w:pos="757"/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2079B3">
        <w:rPr>
          <w:szCs w:val="24"/>
        </w:rPr>
        <w:t>Органы исполнительной власти субъектов РФ:</w:t>
      </w:r>
      <w:r w:rsidRPr="002079B3">
        <w:t xml:space="preserve"> </w:t>
      </w:r>
      <w:r w:rsidR="008D3F69">
        <w:t xml:space="preserve">виды, </w:t>
      </w:r>
      <w:r w:rsidRPr="002079B3">
        <w:rPr>
          <w:szCs w:val="24"/>
        </w:rPr>
        <w:t>конституционно-правовой статус</w:t>
      </w:r>
      <w:r w:rsidR="008D3F69">
        <w:rPr>
          <w:szCs w:val="24"/>
        </w:rPr>
        <w:t xml:space="preserve">, </w:t>
      </w:r>
      <w:r w:rsidRPr="002079B3">
        <w:rPr>
          <w:szCs w:val="24"/>
        </w:rPr>
        <w:t xml:space="preserve">порядок формирования </w:t>
      </w:r>
      <w:r w:rsidR="008D3F69">
        <w:rPr>
          <w:szCs w:val="24"/>
        </w:rPr>
        <w:t>(</w:t>
      </w:r>
      <w:r w:rsidRPr="002079B3">
        <w:rPr>
          <w:szCs w:val="24"/>
        </w:rPr>
        <w:t>по ФЗ 20</w:t>
      </w:r>
      <w:r>
        <w:rPr>
          <w:szCs w:val="24"/>
        </w:rPr>
        <w:t xml:space="preserve">21 </w:t>
      </w:r>
      <w:r w:rsidRPr="002079B3">
        <w:rPr>
          <w:szCs w:val="24"/>
        </w:rPr>
        <w:t>г. №</w:t>
      </w:r>
      <w:r>
        <w:rPr>
          <w:szCs w:val="24"/>
        </w:rPr>
        <w:t>414-ФЗ</w:t>
      </w:r>
      <w:r w:rsidRPr="002079B3">
        <w:rPr>
          <w:szCs w:val="24"/>
        </w:rPr>
        <w:t>)</w:t>
      </w:r>
    </w:p>
    <w:p w14:paraId="238AE717" w14:textId="77777777" w:rsidR="008D3F69" w:rsidRDefault="00F338F4" w:rsidP="00C35188">
      <w:pPr>
        <w:numPr>
          <w:ilvl w:val="0"/>
          <w:numId w:val="1"/>
        </w:numPr>
        <w:tabs>
          <w:tab w:val="clear" w:pos="757"/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8D3F69">
        <w:rPr>
          <w:szCs w:val="24"/>
        </w:rPr>
        <w:t>Судьба конституционного (уставного) правосудия в субъектах РФ.</w:t>
      </w:r>
    </w:p>
    <w:p w14:paraId="2AD71CDE" w14:textId="3793FCC4" w:rsidR="002365BE" w:rsidRPr="008D3F69" w:rsidRDefault="009F42E3" w:rsidP="008D3F69">
      <w:pPr>
        <w:numPr>
          <w:ilvl w:val="0"/>
          <w:numId w:val="1"/>
        </w:numPr>
        <w:tabs>
          <w:tab w:val="clear" w:pos="757"/>
          <w:tab w:val="left" w:pos="1418"/>
          <w:tab w:val="left" w:pos="1701"/>
        </w:tabs>
        <w:ind w:left="0" w:firstLine="567"/>
        <w:jc w:val="both"/>
        <w:rPr>
          <w:szCs w:val="24"/>
        </w:rPr>
      </w:pPr>
      <w:r w:rsidRPr="008D3F69">
        <w:rPr>
          <w:szCs w:val="24"/>
        </w:rPr>
        <w:t>Конституционные основы местного самоуправления в РФ</w:t>
      </w:r>
      <w:r w:rsidR="002365BE" w:rsidRPr="008D3F69">
        <w:rPr>
          <w:szCs w:val="24"/>
        </w:rPr>
        <w:t>: общая характеристика</w:t>
      </w:r>
      <w:r w:rsidRPr="008D3F69">
        <w:rPr>
          <w:szCs w:val="24"/>
        </w:rPr>
        <w:t>.</w:t>
      </w:r>
      <w:r w:rsidR="008D3F69">
        <w:rPr>
          <w:szCs w:val="24"/>
        </w:rPr>
        <w:t xml:space="preserve"> К</w:t>
      </w:r>
      <w:r w:rsidR="002365BE" w:rsidRPr="008D3F69">
        <w:rPr>
          <w:szCs w:val="24"/>
        </w:rPr>
        <w:t>онституционны</w:t>
      </w:r>
      <w:r w:rsidR="008D3F69">
        <w:rPr>
          <w:szCs w:val="24"/>
        </w:rPr>
        <w:t>е</w:t>
      </w:r>
      <w:r w:rsidR="002365BE" w:rsidRPr="008D3F69">
        <w:rPr>
          <w:szCs w:val="24"/>
        </w:rPr>
        <w:t xml:space="preserve"> новелл</w:t>
      </w:r>
      <w:r w:rsidR="008D3F69">
        <w:rPr>
          <w:szCs w:val="24"/>
        </w:rPr>
        <w:t>ы</w:t>
      </w:r>
      <w:r w:rsidR="002365BE" w:rsidRPr="008D3F69">
        <w:rPr>
          <w:szCs w:val="24"/>
        </w:rPr>
        <w:t xml:space="preserve"> 2020 г.</w:t>
      </w:r>
    </w:p>
    <w:p w14:paraId="213AB00A" w14:textId="77777777" w:rsidR="004E755D" w:rsidRPr="009F42E3" w:rsidRDefault="004E755D" w:rsidP="009F42E3"/>
    <w:sectPr w:rsidR="004E755D" w:rsidRPr="009F42E3" w:rsidSect="006E0019">
      <w:headerReference w:type="even" r:id="rId7"/>
      <w:headerReference w:type="default" r:id="rId8"/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1D83" w14:textId="77777777" w:rsidR="00A61602" w:rsidRDefault="00A61602" w:rsidP="00A5731D">
      <w:r>
        <w:separator/>
      </w:r>
    </w:p>
  </w:endnote>
  <w:endnote w:type="continuationSeparator" w:id="0">
    <w:p w14:paraId="274CB74A" w14:textId="77777777" w:rsidR="00A61602" w:rsidRDefault="00A61602" w:rsidP="00A5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9D57" w14:textId="77777777" w:rsidR="00A61602" w:rsidRDefault="00A61602" w:rsidP="00A5731D">
      <w:r>
        <w:separator/>
      </w:r>
    </w:p>
  </w:footnote>
  <w:footnote w:type="continuationSeparator" w:id="0">
    <w:p w14:paraId="44A97C94" w14:textId="77777777" w:rsidR="00A61602" w:rsidRDefault="00A61602" w:rsidP="00A5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B22F" w14:textId="77777777" w:rsidR="00000000" w:rsidRDefault="00E9373F" w:rsidP="00D90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42E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1590B5" w14:textId="77777777" w:rsidR="00000000" w:rsidRDefault="00000000" w:rsidP="0012400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7220" w14:textId="77777777" w:rsidR="00000000" w:rsidRDefault="00E9373F" w:rsidP="00D907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42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E38">
      <w:rPr>
        <w:rStyle w:val="a5"/>
        <w:noProof/>
      </w:rPr>
      <w:t>1</w:t>
    </w:r>
    <w:r>
      <w:rPr>
        <w:rStyle w:val="a5"/>
      </w:rPr>
      <w:fldChar w:fldCharType="end"/>
    </w:r>
  </w:p>
  <w:p w14:paraId="1D4B1AC8" w14:textId="77777777" w:rsidR="00000000" w:rsidRDefault="00000000" w:rsidP="001240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7B3"/>
    <w:multiLevelType w:val="singleLevel"/>
    <w:tmpl w:val="C9BA738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</w:abstractNum>
  <w:num w:numId="1" w16cid:durableId="161051138">
    <w:abstractNumId w:val="0"/>
    <w:lvlOverride w:ilvl="0">
      <w:startOverride w:val="1"/>
    </w:lvlOverride>
  </w:num>
  <w:num w:numId="2" w16cid:durableId="32868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36"/>
    <w:rsid w:val="00035E1D"/>
    <w:rsid w:val="000A0422"/>
    <w:rsid w:val="001137C0"/>
    <w:rsid w:val="002365BE"/>
    <w:rsid w:val="00255858"/>
    <w:rsid w:val="002D2052"/>
    <w:rsid w:val="003731CE"/>
    <w:rsid w:val="00392195"/>
    <w:rsid w:val="003A2FDC"/>
    <w:rsid w:val="00442929"/>
    <w:rsid w:val="0046390B"/>
    <w:rsid w:val="004E755D"/>
    <w:rsid w:val="00521645"/>
    <w:rsid w:val="00523B4A"/>
    <w:rsid w:val="00586EBA"/>
    <w:rsid w:val="005D1504"/>
    <w:rsid w:val="005D6072"/>
    <w:rsid w:val="005E50F0"/>
    <w:rsid w:val="00651986"/>
    <w:rsid w:val="006E0019"/>
    <w:rsid w:val="006E54B5"/>
    <w:rsid w:val="0070128A"/>
    <w:rsid w:val="00722782"/>
    <w:rsid w:val="0072738A"/>
    <w:rsid w:val="007546C4"/>
    <w:rsid w:val="00787B8D"/>
    <w:rsid w:val="007935B5"/>
    <w:rsid w:val="007A2BDD"/>
    <w:rsid w:val="007B2C24"/>
    <w:rsid w:val="007D29CC"/>
    <w:rsid w:val="007D564C"/>
    <w:rsid w:val="00813341"/>
    <w:rsid w:val="008C2E23"/>
    <w:rsid w:val="008D3F69"/>
    <w:rsid w:val="008F3C5A"/>
    <w:rsid w:val="008F7E9E"/>
    <w:rsid w:val="009124E6"/>
    <w:rsid w:val="0098239F"/>
    <w:rsid w:val="009D6B18"/>
    <w:rsid w:val="009E1E99"/>
    <w:rsid w:val="009F42E3"/>
    <w:rsid w:val="00A532C4"/>
    <w:rsid w:val="00A5731D"/>
    <w:rsid w:val="00A6023D"/>
    <w:rsid w:val="00A61602"/>
    <w:rsid w:val="00A902E9"/>
    <w:rsid w:val="00B111CF"/>
    <w:rsid w:val="00B40C85"/>
    <w:rsid w:val="00B5041D"/>
    <w:rsid w:val="00B5208D"/>
    <w:rsid w:val="00B80D7C"/>
    <w:rsid w:val="00BF4836"/>
    <w:rsid w:val="00C37B5A"/>
    <w:rsid w:val="00C84130"/>
    <w:rsid w:val="00C92E38"/>
    <w:rsid w:val="00CB1E9A"/>
    <w:rsid w:val="00CF412B"/>
    <w:rsid w:val="00D850EE"/>
    <w:rsid w:val="00E51683"/>
    <w:rsid w:val="00E9373F"/>
    <w:rsid w:val="00EC33C7"/>
    <w:rsid w:val="00EC3B42"/>
    <w:rsid w:val="00F338F4"/>
    <w:rsid w:val="00F5383D"/>
    <w:rsid w:val="00F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D891"/>
  <w15:docId w15:val="{6561FEA5-B2F9-2146-9789-0E6F070C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36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2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9F42E3"/>
  </w:style>
  <w:style w:type="paragraph" w:styleId="a6">
    <w:name w:val="List Paragraph"/>
    <w:basedOn w:val="a"/>
    <w:uiPriority w:val="34"/>
    <w:qFormat/>
    <w:rsid w:val="00F3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Лаборанты</cp:lastModifiedBy>
  <cp:revision>4</cp:revision>
  <cp:lastPrinted>2023-12-18T10:11:00Z</cp:lastPrinted>
  <dcterms:created xsi:type="dcterms:W3CDTF">2023-12-18T07:33:00Z</dcterms:created>
  <dcterms:modified xsi:type="dcterms:W3CDTF">2023-12-18T10:11:00Z</dcterms:modified>
</cp:coreProperties>
</file>